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16F" w:rsidRDefault="006C716F" w:rsidP="006C716F">
      <w:pPr>
        <w:jc w:val="center"/>
        <w:rPr>
          <w:b/>
          <w:sz w:val="28"/>
          <w:szCs w:val="28"/>
          <w:lang w:val="lv-LV"/>
        </w:rPr>
      </w:pPr>
      <w:r>
        <w:rPr>
          <w:b/>
          <w:sz w:val="28"/>
          <w:szCs w:val="28"/>
          <w:lang w:val="lv-LV"/>
        </w:rPr>
        <w:t>LATVIJAS REPUBLIKAS 12.SAEIMAS</w:t>
      </w:r>
    </w:p>
    <w:p w:rsidR="006C716F" w:rsidRDefault="006C716F" w:rsidP="006C716F">
      <w:pPr>
        <w:jc w:val="center"/>
        <w:rPr>
          <w:b/>
          <w:sz w:val="24"/>
          <w:szCs w:val="24"/>
          <w:lang w:val="lv-LV"/>
        </w:rPr>
      </w:pPr>
      <w:r>
        <w:rPr>
          <w:b/>
          <w:sz w:val="24"/>
          <w:szCs w:val="24"/>
          <w:lang w:val="lv-LV"/>
        </w:rPr>
        <w:t>Parlamentārās izmeklēšanas komisijas par valsts nozagšanas pazīmēm un pirmstiesas izmeklēšanas k</w:t>
      </w:r>
      <w:r w:rsidR="00716C85">
        <w:rPr>
          <w:b/>
          <w:sz w:val="24"/>
          <w:szCs w:val="24"/>
          <w:lang w:val="lv-LV"/>
        </w:rPr>
        <w:t>valitāti kriminālprocesā Nr.1687</w:t>
      </w:r>
      <w:r>
        <w:rPr>
          <w:b/>
          <w:sz w:val="24"/>
          <w:szCs w:val="24"/>
          <w:lang w:val="lv-LV"/>
        </w:rPr>
        <w:t>0000911</w:t>
      </w:r>
    </w:p>
    <w:p w:rsidR="006C716F" w:rsidRDefault="006C716F" w:rsidP="006C716F">
      <w:pPr>
        <w:jc w:val="center"/>
        <w:rPr>
          <w:b/>
          <w:sz w:val="24"/>
          <w:szCs w:val="24"/>
          <w:lang w:val="lv-LV"/>
        </w:rPr>
      </w:pPr>
    </w:p>
    <w:p w:rsidR="006C716F" w:rsidRDefault="006C716F" w:rsidP="006C716F">
      <w:pPr>
        <w:jc w:val="center"/>
        <w:rPr>
          <w:b/>
          <w:sz w:val="24"/>
          <w:szCs w:val="24"/>
          <w:lang w:val="lv-LV"/>
        </w:rPr>
      </w:pPr>
      <w:r>
        <w:rPr>
          <w:b/>
          <w:sz w:val="24"/>
          <w:szCs w:val="24"/>
          <w:lang w:val="lv-LV"/>
        </w:rPr>
        <w:t>PROTOKOLS Nr.3</w:t>
      </w:r>
      <w:bookmarkStart w:id="0" w:name="_GoBack"/>
      <w:bookmarkEnd w:id="0"/>
    </w:p>
    <w:p w:rsidR="006C716F" w:rsidRDefault="006C716F" w:rsidP="006C716F">
      <w:pPr>
        <w:jc w:val="center"/>
        <w:rPr>
          <w:b/>
          <w:sz w:val="24"/>
          <w:szCs w:val="24"/>
          <w:lang w:val="lv-LV"/>
        </w:rPr>
      </w:pPr>
    </w:p>
    <w:p w:rsidR="006C716F" w:rsidRDefault="006C716F" w:rsidP="006C716F">
      <w:pPr>
        <w:jc w:val="left"/>
        <w:rPr>
          <w:sz w:val="24"/>
          <w:szCs w:val="24"/>
          <w:lang w:val="lv-LV"/>
        </w:rPr>
      </w:pPr>
      <w:r>
        <w:rPr>
          <w:sz w:val="24"/>
          <w:szCs w:val="24"/>
          <w:lang w:val="lv-LV"/>
        </w:rPr>
        <w:t>2017.gada 15.augustā</w:t>
      </w:r>
    </w:p>
    <w:p w:rsidR="006C716F" w:rsidRDefault="006C716F" w:rsidP="006C716F">
      <w:pPr>
        <w:jc w:val="left"/>
        <w:rPr>
          <w:sz w:val="24"/>
          <w:szCs w:val="24"/>
          <w:lang w:val="lv-LV"/>
        </w:rPr>
      </w:pPr>
    </w:p>
    <w:p w:rsidR="006C716F" w:rsidRDefault="006C716F" w:rsidP="006C716F">
      <w:pPr>
        <w:jc w:val="left"/>
        <w:rPr>
          <w:sz w:val="24"/>
          <w:szCs w:val="24"/>
          <w:lang w:val="lv-LV"/>
        </w:rPr>
      </w:pPr>
      <w:r>
        <w:rPr>
          <w:sz w:val="24"/>
          <w:szCs w:val="24"/>
          <w:lang w:val="lv-LV"/>
        </w:rPr>
        <w:t>Rīgā, Saeimas ēkā Jēkaba ielā 6/8, 207.telpā, Budžeta un finanšu (nodokļu) komisijas sēžu zālē</w:t>
      </w:r>
    </w:p>
    <w:p w:rsidR="006C716F" w:rsidRDefault="006C716F" w:rsidP="006C716F">
      <w:pPr>
        <w:jc w:val="left"/>
        <w:rPr>
          <w:sz w:val="24"/>
          <w:szCs w:val="24"/>
          <w:lang w:val="lv-LV"/>
        </w:rPr>
      </w:pPr>
      <w:r>
        <w:rPr>
          <w:sz w:val="24"/>
          <w:szCs w:val="24"/>
          <w:lang w:val="lv-LV"/>
        </w:rPr>
        <w:t>Sēde sākas plkst.10.00, beidzas 13.15</w:t>
      </w:r>
    </w:p>
    <w:p w:rsidR="006C716F" w:rsidRDefault="006C716F" w:rsidP="006C716F">
      <w:pPr>
        <w:jc w:val="left"/>
        <w:rPr>
          <w:b/>
          <w:sz w:val="24"/>
          <w:szCs w:val="24"/>
          <w:lang w:val="lv-LV"/>
        </w:rPr>
      </w:pPr>
      <w:r>
        <w:rPr>
          <w:sz w:val="24"/>
          <w:szCs w:val="24"/>
          <w:lang w:val="lv-LV"/>
        </w:rPr>
        <w:t xml:space="preserve">Sēdi vada komisijas priekšsēdētāja </w:t>
      </w:r>
      <w:r>
        <w:rPr>
          <w:b/>
          <w:sz w:val="24"/>
          <w:szCs w:val="24"/>
          <w:lang w:val="lv-LV"/>
        </w:rPr>
        <w:t>Inguna Sudraba</w:t>
      </w:r>
    </w:p>
    <w:p w:rsidR="00F24FB9" w:rsidRPr="00F24FB9" w:rsidRDefault="00F24FB9" w:rsidP="006C716F">
      <w:pPr>
        <w:jc w:val="left"/>
        <w:rPr>
          <w:sz w:val="24"/>
          <w:szCs w:val="24"/>
          <w:lang w:val="lv-LV"/>
        </w:rPr>
      </w:pPr>
      <w:r>
        <w:rPr>
          <w:sz w:val="24"/>
          <w:szCs w:val="24"/>
          <w:lang w:val="lv-LV"/>
        </w:rPr>
        <w:t xml:space="preserve">Protokolē tehniskais sekretārs </w:t>
      </w:r>
      <w:r w:rsidRPr="00F24FB9">
        <w:rPr>
          <w:b/>
          <w:sz w:val="24"/>
          <w:szCs w:val="24"/>
          <w:lang w:val="lv-LV"/>
        </w:rPr>
        <w:t>Pauls Zeņķis</w:t>
      </w:r>
    </w:p>
    <w:p w:rsidR="006C716F" w:rsidRDefault="006C716F" w:rsidP="006C716F">
      <w:pPr>
        <w:jc w:val="left"/>
        <w:rPr>
          <w:sz w:val="24"/>
          <w:szCs w:val="24"/>
          <w:lang w:val="lv-LV"/>
        </w:rPr>
      </w:pPr>
      <w:r>
        <w:rPr>
          <w:sz w:val="24"/>
          <w:szCs w:val="24"/>
          <w:lang w:val="lv-LV"/>
        </w:rPr>
        <w:t>Piedalās:</w:t>
      </w:r>
    </w:p>
    <w:p w:rsidR="006C716F" w:rsidRDefault="006C716F" w:rsidP="006C716F">
      <w:pPr>
        <w:jc w:val="left"/>
        <w:rPr>
          <w:sz w:val="24"/>
          <w:szCs w:val="24"/>
          <w:lang w:val="lv-LV"/>
        </w:rPr>
      </w:pPr>
      <w:r>
        <w:rPr>
          <w:sz w:val="24"/>
          <w:szCs w:val="24"/>
          <w:lang w:val="lv-LV"/>
        </w:rPr>
        <w:t xml:space="preserve">Komisijas sekretārs </w:t>
      </w:r>
      <w:r w:rsidRPr="006C716F">
        <w:rPr>
          <w:b/>
          <w:sz w:val="24"/>
          <w:szCs w:val="24"/>
          <w:lang w:val="lv-LV"/>
        </w:rPr>
        <w:t>Mārtiņš Šics</w:t>
      </w:r>
    </w:p>
    <w:p w:rsidR="006C716F" w:rsidRDefault="006C716F" w:rsidP="006C716F">
      <w:pPr>
        <w:jc w:val="left"/>
        <w:rPr>
          <w:sz w:val="24"/>
          <w:szCs w:val="24"/>
          <w:lang w:val="lv-LV"/>
        </w:rPr>
      </w:pPr>
      <w:r>
        <w:rPr>
          <w:sz w:val="24"/>
          <w:szCs w:val="24"/>
          <w:lang w:val="lv-LV"/>
        </w:rPr>
        <w:t>Komisijas locekļi:</w:t>
      </w:r>
    </w:p>
    <w:p w:rsidR="006C716F" w:rsidRPr="006C716F" w:rsidRDefault="006C716F" w:rsidP="006C716F">
      <w:pPr>
        <w:jc w:val="left"/>
        <w:rPr>
          <w:b/>
          <w:sz w:val="24"/>
          <w:szCs w:val="24"/>
          <w:lang w:val="lv-LV"/>
        </w:rPr>
      </w:pPr>
      <w:r>
        <w:rPr>
          <w:sz w:val="24"/>
          <w:szCs w:val="24"/>
          <w:lang w:val="lv-LV"/>
        </w:rPr>
        <w:tab/>
      </w:r>
      <w:r w:rsidRPr="006C716F">
        <w:rPr>
          <w:b/>
          <w:sz w:val="24"/>
          <w:szCs w:val="24"/>
          <w:lang w:val="lv-LV"/>
        </w:rPr>
        <w:t>Ritvars Jansons;</w:t>
      </w:r>
    </w:p>
    <w:p w:rsidR="006C716F" w:rsidRPr="006C716F" w:rsidRDefault="006C716F" w:rsidP="006C716F">
      <w:pPr>
        <w:jc w:val="left"/>
        <w:rPr>
          <w:b/>
          <w:sz w:val="24"/>
          <w:szCs w:val="24"/>
          <w:lang w:val="lv-LV"/>
        </w:rPr>
      </w:pPr>
      <w:r w:rsidRPr="006C716F">
        <w:rPr>
          <w:b/>
          <w:sz w:val="24"/>
          <w:szCs w:val="24"/>
          <w:lang w:val="lv-LV"/>
        </w:rPr>
        <w:tab/>
        <w:t>Andrejs Judins;</w:t>
      </w:r>
    </w:p>
    <w:p w:rsidR="006C716F" w:rsidRPr="006C716F" w:rsidRDefault="006C716F" w:rsidP="006C716F">
      <w:pPr>
        <w:jc w:val="left"/>
        <w:rPr>
          <w:b/>
          <w:sz w:val="24"/>
          <w:szCs w:val="24"/>
          <w:lang w:val="lv-LV"/>
        </w:rPr>
      </w:pPr>
      <w:r w:rsidRPr="006C716F">
        <w:rPr>
          <w:b/>
          <w:sz w:val="24"/>
          <w:szCs w:val="24"/>
          <w:lang w:val="lv-LV"/>
        </w:rPr>
        <w:tab/>
        <w:t>Ainārs Mežulis;</w:t>
      </w:r>
    </w:p>
    <w:p w:rsidR="006C716F" w:rsidRPr="006C716F" w:rsidRDefault="006C716F" w:rsidP="006C716F">
      <w:pPr>
        <w:jc w:val="left"/>
        <w:rPr>
          <w:b/>
          <w:sz w:val="24"/>
          <w:szCs w:val="24"/>
          <w:lang w:val="lv-LV"/>
        </w:rPr>
      </w:pPr>
      <w:r w:rsidRPr="006C716F">
        <w:rPr>
          <w:b/>
          <w:sz w:val="24"/>
          <w:szCs w:val="24"/>
          <w:lang w:val="lv-LV"/>
        </w:rPr>
        <w:tab/>
        <w:t>Igors Pimenovs.</w:t>
      </w:r>
    </w:p>
    <w:p w:rsidR="006C716F" w:rsidRDefault="006C716F" w:rsidP="006C716F">
      <w:pPr>
        <w:jc w:val="left"/>
        <w:rPr>
          <w:sz w:val="24"/>
          <w:szCs w:val="24"/>
          <w:lang w:val="lv-LV"/>
        </w:rPr>
      </w:pPr>
      <w:r>
        <w:rPr>
          <w:sz w:val="24"/>
          <w:szCs w:val="24"/>
          <w:lang w:val="lv-LV"/>
        </w:rPr>
        <w:t xml:space="preserve">Latvijas Republikas Ģenerālprokuratūras Krimināltiesiskā departamenta Sevišķi svarīgu lietu izmeklēšanas nodaļas prokurors </w:t>
      </w:r>
      <w:r w:rsidRPr="006702CB">
        <w:rPr>
          <w:b/>
          <w:sz w:val="24"/>
          <w:szCs w:val="24"/>
          <w:lang w:val="lv-LV"/>
        </w:rPr>
        <w:t>Māris Leja</w:t>
      </w:r>
      <w:r>
        <w:rPr>
          <w:sz w:val="24"/>
          <w:szCs w:val="24"/>
          <w:lang w:val="lv-LV"/>
        </w:rPr>
        <w:t xml:space="preserve">. </w:t>
      </w:r>
    </w:p>
    <w:p w:rsidR="00303717" w:rsidRDefault="00303717" w:rsidP="006C716F">
      <w:pPr>
        <w:jc w:val="left"/>
        <w:rPr>
          <w:sz w:val="24"/>
          <w:szCs w:val="24"/>
          <w:lang w:val="lv-LV"/>
        </w:rPr>
      </w:pPr>
      <w:r w:rsidRPr="00303717">
        <w:rPr>
          <w:sz w:val="24"/>
          <w:szCs w:val="24"/>
          <w:lang w:val="lv-LV"/>
        </w:rPr>
        <w:t>Krimināltiesiskā departamenta Sevišķi svarīgu lietu izmeklēšanas nodaļ</w:t>
      </w:r>
      <w:r>
        <w:rPr>
          <w:sz w:val="24"/>
          <w:szCs w:val="24"/>
          <w:lang w:val="lv-LV"/>
        </w:rPr>
        <w:t xml:space="preserve">as virsprokurors </w:t>
      </w:r>
      <w:r w:rsidRPr="00303717">
        <w:rPr>
          <w:b/>
          <w:sz w:val="24"/>
          <w:szCs w:val="24"/>
          <w:lang w:val="lv-LV"/>
        </w:rPr>
        <w:t>Modris Adlers</w:t>
      </w:r>
      <w:r>
        <w:rPr>
          <w:sz w:val="24"/>
          <w:szCs w:val="24"/>
          <w:lang w:val="lv-LV"/>
        </w:rPr>
        <w:t>.</w:t>
      </w:r>
    </w:p>
    <w:p w:rsidR="006C716F" w:rsidRDefault="00303717" w:rsidP="006C716F">
      <w:pPr>
        <w:jc w:val="left"/>
        <w:rPr>
          <w:sz w:val="24"/>
          <w:szCs w:val="24"/>
          <w:lang w:val="lv-LV"/>
        </w:rPr>
      </w:pPr>
      <w:r w:rsidRPr="00303717">
        <w:rPr>
          <w:sz w:val="24"/>
          <w:szCs w:val="24"/>
          <w:lang w:val="lv-LV"/>
        </w:rPr>
        <w:t xml:space="preserve">Krimināltiesiskā departamenta Sevišķi svarīgu lietu izmeklēšanas nodaļas prokurors </w:t>
      </w:r>
      <w:r w:rsidRPr="00303717">
        <w:rPr>
          <w:b/>
          <w:sz w:val="24"/>
          <w:szCs w:val="24"/>
          <w:lang w:val="lv-LV"/>
        </w:rPr>
        <w:t>Juris Juriss</w:t>
      </w:r>
      <w:r w:rsidRPr="00303717">
        <w:rPr>
          <w:sz w:val="24"/>
          <w:szCs w:val="24"/>
          <w:lang w:val="lv-LV"/>
        </w:rPr>
        <w:t>.</w:t>
      </w:r>
    </w:p>
    <w:p w:rsidR="00303717" w:rsidRDefault="00303717" w:rsidP="006C716F">
      <w:pPr>
        <w:jc w:val="left"/>
        <w:rPr>
          <w:sz w:val="24"/>
          <w:szCs w:val="24"/>
          <w:lang w:val="lv-LV"/>
        </w:rPr>
      </w:pPr>
    </w:p>
    <w:p w:rsidR="00303717" w:rsidRDefault="00303717" w:rsidP="006C716F">
      <w:pPr>
        <w:jc w:val="left"/>
        <w:rPr>
          <w:sz w:val="24"/>
          <w:szCs w:val="24"/>
          <w:lang w:val="lv-LV"/>
        </w:rPr>
      </w:pPr>
      <w:r>
        <w:rPr>
          <w:sz w:val="24"/>
          <w:szCs w:val="24"/>
          <w:lang w:val="lv-LV"/>
        </w:rPr>
        <w:t>DARBA KĀRTĪBA</w:t>
      </w:r>
    </w:p>
    <w:p w:rsidR="00303717" w:rsidRDefault="00303717" w:rsidP="006C716F">
      <w:pPr>
        <w:jc w:val="left"/>
        <w:rPr>
          <w:sz w:val="24"/>
          <w:szCs w:val="24"/>
          <w:lang w:val="lv-LV"/>
        </w:rPr>
      </w:pPr>
    </w:p>
    <w:p w:rsidR="00303717" w:rsidRPr="00303717" w:rsidRDefault="00303717" w:rsidP="00303717">
      <w:pPr>
        <w:spacing w:line="240" w:lineRule="auto"/>
        <w:ind w:firstLine="720"/>
        <w:jc w:val="left"/>
        <w:rPr>
          <w:rFonts w:eastAsiaTheme="minorHAnsi" w:cstheme="minorBidi"/>
          <w:sz w:val="24"/>
          <w:lang w:val="lv-LV"/>
        </w:rPr>
      </w:pPr>
      <w:r w:rsidRPr="00303717">
        <w:rPr>
          <w:rFonts w:eastAsiaTheme="minorHAnsi" w:cstheme="minorBidi"/>
          <w:sz w:val="24"/>
          <w:lang w:val="lv-LV"/>
        </w:rPr>
        <w:t>1. Komisijas 8.augusta sēdes protokola apstiprināšana.</w:t>
      </w:r>
    </w:p>
    <w:p w:rsidR="00303717" w:rsidRPr="00303717" w:rsidRDefault="00303717" w:rsidP="00303717">
      <w:pPr>
        <w:spacing w:line="240" w:lineRule="auto"/>
        <w:jc w:val="left"/>
        <w:rPr>
          <w:rFonts w:eastAsiaTheme="minorHAnsi" w:cstheme="minorBidi"/>
          <w:sz w:val="24"/>
          <w:lang w:val="lv-LV"/>
        </w:rPr>
      </w:pPr>
    </w:p>
    <w:p w:rsidR="00303717" w:rsidRPr="00303717" w:rsidRDefault="00303717" w:rsidP="00303717">
      <w:pPr>
        <w:spacing w:line="240" w:lineRule="auto"/>
        <w:ind w:firstLine="720"/>
        <w:jc w:val="left"/>
        <w:rPr>
          <w:rFonts w:eastAsiaTheme="minorHAnsi" w:cstheme="minorBidi"/>
          <w:sz w:val="24"/>
          <w:lang w:val="lv-LV"/>
        </w:rPr>
      </w:pPr>
      <w:r w:rsidRPr="00303717">
        <w:rPr>
          <w:rFonts w:eastAsiaTheme="minorHAnsi" w:cstheme="minorBidi"/>
          <w:sz w:val="24"/>
          <w:lang w:val="lv-LV"/>
        </w:rPr>
        <w:t>2. Prokuroru veikto darbību kriminālprocesā Nr.16870000911 izvērtēšana.</w:t>
      </w:r>
    </w:p>
    <w:p w:rsidR="00303717" w:rsidRPr="006C716F" w:rsidRDefault="00303717" w:rsidP="006C716F">
      <w:pPr>
        <w:jc w:val="left"/>
        <w:rPr>
          <w:sz w:val="24"/>
          <w:szCs w:val="24"/>
          <w:lang w:val="lv-LV"/>
        </w:rPr>
      </w:pPr>
    </w:p>
    <w:p w:rsidR="006C716F" w:rsidRPr="00303717" w:rsidRDefault="00303717" w:rsidP="00655C0B">
      <w:pPr>
        <w:rPr>
          <w:sz w:val="24"/>
          <w:szCs w:val="24"/>
          <w:lang w:val="lv-LV"/>
        </w:rPr>
      </w:pPr>
      <w:r w:rsidRPr="00303717">
        <w:rPr>
          <w:b/>
          <w:sz w:val="24"/>
          <w:szCs w:val="24"/>
          <w:lang w:val="lv-LV"/>
        </w:rPr>
        <w:lastRenderedPageBreak/>
        <w:t xml:space="preserve">I.Sudraba </w:t>
      </w:r>
      <w:r>
        <w:rPr>
          <w:sz w:val="24"/>
          <w:szCs w:val="24"/>
          <w:lang w:val="lv-LV"/>
        </w:rPr>
        <w:t xml:space="preserve">atklāj komisijas sēdi un iepazīstina ar komisijas uzaicinātajiem prokuroriem </w:t>
      </w:r>
      <w:r w:rsidR="006C716F" w:rsidRPr="00303717">
        <w:rPr>
          <w:sz w:val="24"/>
          <w:szCs w:val="24"/>
          <w:lang w:val="lv-LV"/>
        </w:rPr>
        <w:t xml:space="preserve"> Krimināltiesiskā departamenta Sevišķi svarīgu lietu izmeklēšanas nodaļas </w:t>
      </w:r>
      <w:r w:rsidR="007D678E">
        <w:rPr>
          <w:sz w:val="24"/>
          <w:szCs w:val="24"/>
          <w:lang w:val="lv-LV"/>
        </w:rPr>
        <w:t>virsprokuroru</w:t>
      </w:r>
      <w:r>
        <w:rPr>
          <w:sz w:val="24"/>
          <w:szCs w:val="24"/>
          <w:lang w:val="lv-LV"/>
        </w:rPr>
        <w:t xml:space="preserve"> Modri Adleru un</w:t>
      </w:r>
      <w:r w:rsidR="006C716F" w:rsidRPr="00303717">
        <w:rPr>
          <w:sz w:val="24"/>
          <w:szCs w:val="24"/>
          <w:lang w:val="lv-LV"/>
        </w:rPr>
        <w:t xml:space="preserve"> Krimināltiesiskā departamenta Sevišķi svarīgu lietu izmeklēšan</w:t>
      </w:r>
      <w:r>
        <w:rPr>
          <w:sz w:val="24"/>
          <w:szCs w:val="24"/>
          <w:lang w:val="lv-LV"/>
        </w:rPr>
        <w:t>as nodaļas prokuroru Juri Jurisu</w:t>
      </w:r>
      <w:r w:rsidR="006C716F" w:rsidRPr="00303717">
        <w:rPr>
          <w:sz w:val="24"/>
          <w:szCs w:val="24"/>
          <w:lang w:val="lv-LV"/>
        </w:rPr>
        <w:t xml:space="preserve"> </w:t>
      </w:r>
      <w:r>
        <w:rPr>
          <w:sz w:val="24"/>
          <w:szCs w:val="24"/>
          <w:lang w:val="lv-LV"/>
        </w:rPr>
        <w:t xml:space="preserve">kā </w:t>
      </w:r>
      <w:r w:rsidR="007D678E">
        <w:rPr>
          <w:sz w:val="24"/>
          <w:szCs w:val="24"/>
          <w:lang w:val="lv-LV"/>
        </w:rPr>
        <w:t>arī Māri Leju</w:t>
      </w:r>
      <w:r w:rsidR="006C716F" w:rsidRPr="00303717">
        <w:rPr>
          <w:sz w:val="24"/>
          <w:szCs w:val="24"/>
          <w:lang w:val="lv-LV"/>
        </w:rPr>
        <w:t>, kurš deleģēts piedalīties komisijas sēdēs kā Ģenerālprokuratūras pārstāvis.</w:t>
      </w:r>
      <w:r>
        <w:rPr>
          <w:sz w:val="24"/>
          <w:szCs w:val="24"/>
          <w:lang w:val="lv-LV"/>
        </w:rPr>
        <w:t xml:space="preserve"> Informē</w:t>
      </w:r>
      <w:r w:rsidR="006C716F" w:rsidRPr="00303717">
        <w:rPr>
          <w:sz w:val="24"/>
          <w:szCs w:val="24"/>
          <w:lang w:val="lv-LV"/>
        </w:rPr>
        <w:t xml:space="preserve"> ka komisijā ir sākuši strādāt komisijas konsultants Aldis Alliks</w:t>
      </w:r>
      <w:r>
        <w:rPr>
          <w:sz w:val="24"/>
          <w:szCs w:val="24"/>
          <w:lang w:val="lv-LV"/>
        </w:rPr>
        <w:t xml:space="preserve"> un</w:t>
      </w:r>
      <w:r w:rsidR="006C716F" w:rsidRPr="00303717">
        <w:rPr>
          <w:sz w:val="24"/>
          <w:szCs w:val="24"/>
          <w:lang w:val="lv-LV"/>
        </w:rPr>
        <w:t xml:space="preserve"> tehniskais sekretārs Pauls Zeņķis. </w:t>
      </w:r>
      <w:r>
        <w:rPr>
          <w:sz w:val="24"/>
          <w:szCs w:val="24"/>
          <w:lang w:val="lv-LV"/>
        </w:rPr>
        <w:t>Iepazīstina ar darba kārtību.</w:t>
      </w:r>
      <w:r w:rsidR="00655C0B">
        <w:rPr>
          <w:sz w:val="24"/>
          <w:szCs w:val="24"/>
          <w:lang w:val="lv-LV"/>
        </w:rPr>
        <w:t xml:space="preserve"> Lūdz komentāru vai apmierina protokola detalizācijas pakāpe.</w:t>
      </w:r>
    </w:p>
    <w:p w:rsidR="006C716F" w:rsidRPr="00303717" w:rsidRDefault="006C716F" w:rsidP="00655C0B">
      <w:pPr>
        <w:rPr>
          <w:sz w:val="24"/>
          <w:szCs w:val="24"/>
          <w:lang w:val="lv-LV"/>
        </w:rPr>
      </w:pPr>
    </w:p>
    <w:p w:rsidR="006C716F" w:rsidRPr="00303717" w:rsidRDefault="00F24FB9" w:rsidP="00F24FB9">
      <w:pPr>
        <w:rPr>
          <w:sz w:val="24"/>
          <w:szCs w:val="24"/>
          <w:lang w:val="lv-LV"/>
        </w:rPr>
      </w:pPr>
      <w:r>
        <w:rPr>
          <w:b/>
          <w:sz w:val="24"/>
          <w:szCs w:val="24"/>
          <w:lang w:val="lv-LV"/>
        </w:rPr>
        <w:t>A.Judins</w:t>
      </w:r>
      <w:r w:rsidR="006C716F" w:rsidRPr="00303717">
        <w:rPr>
          <w:sz w:val="24"/>
          <w:szCs w:val="24"/>
          <w:lang w:val="lv-LV"/>
        </w:rPr>
        <w:t xml:space="preserve"> </w:t>
      </w:r>
      <w:r w:rsidR="00655C0B">
        <w:rPr>
          <w:sz w:val="24"/>
          <w:szCs w:val="24"/>
          <w:lang w:val="lv-LV"/>
        </w:rPr>
        <w:t>Uzskata, ka šāda detalizācijas pakāpe ir tāda, kuru gribētos redzēt arī turpmāk. Norāda, ka tā ir apjomīga, taču labāk saprotams par ko ir runa.</w:t>
      </w:r>
      <w:r>
        <w:rPr>
          <w:sz w:val="24"/>
          <w:szCs w:val="24"/>
          <w:lang w:val="lv-LV"/>
        </w:rPr>
        <w:t xml:space="preserve"> Norāda, ka tomēr</w:t>
      </w:r>
      <w:r w:rsidR="006C716F" w:rsidRPr="00303717">
        <w:rPr>
          <w:sz w:val="24"/>
          <w:szCs w:val="24"/>
          <w:lang w:val="lv-LV"/>
        </w:rPr>
        <w:t xml:space="preserve"> ne visas detaļas atspoguļotas. </w:t>
      </w:r>
      <w:r>
        <w:rPr>
          <w:sz w:val="24"/>
          <w:szCs w:val="24"/>
          <w:lang w:val="lv-LV"/>
        </w:rPr>
        <w:t>B</w:t>
      </w:r>
      <w:r w:rsidR="006C716F" w:rsidRPr="00303717">
        <w:rPr>
          <w:sz w:val="24"/>
          <w:szCs w:val="24"/>
          <w:lang w:val="lv-LV"/>
        </w:rPr>
        <w:t>ūtu vēlams, lai uzmanība būtu vērsta a</w:t>
      </w:r>
      <w:r>
        <w:rPr>
          <w:sz w:val="24"/>
          <w:szCs w:val="24"/>
          <w:lang w:val="lv-LV"/>
        </w:rPr>
        <w:t>rī uz visiem jautājumiem, ko diskutē</w:t>
      </w:r>
      <w:r w:rsidR="006C716F" w:rsidRPr="00303717">
        <w:rPr>
          <w:sz w:val="24"/>
          <w:szCs w:val="24"/>
          <w:lang w:val="lv-LV"/>
        </w:rPr>
        <w:t xml:space="preserve">. Es teicu, vai tur ir kļūda, vai tur ir nolaidība? Es vairs neredzu to vārdu “nolaidība”. </w:t>
      </w:r>
    </w:p>
    <w:p w:rsidR="006C716F" w:rsidRPr="00303717" w:rsidRDefault="006C716F" w:rsidP="006C716F">
      <w:pPr>
        <w:ind w:firstLine="709"/>
        <w:rPr>
          <w:sz w:val="24"/>
          <w:szCs w:val="24"/>
          <w:lang w:val="lv-LV"/>
        </w:rPr>
      </w:pPr>
    </w:p>
    <w:p w:rsidR="006C716F" w:rsidRPr="00303717" w:rsidRDefault="00F24FB9" w:rsidP="00F24FB9">
      <w:pPr>
        <w:rPr>
          <w:sz w:val="24"/>
          <w:szCs w:val="24"/>
          <w:lang w:val="lv-LV"/>
        </w:rPr>
      </w:pPr>
      <w:r w:rsidRPr="00F24FB9">
        <w:rPr>
          <w:b/>
          <w:sz w:val="24"/>
          <w:szCs w:val="24"/>
          <w:lang w:val="lv-LV"/>
        </w:rPr>
        <w:t>I.Sudraba</w:t>
      </w:r>
      <w:r>
        <w:rPr>
          <w:sz w:val="24"/>
          <w:szCs w:val="24"/>
          <w:lang w:val="lv-LV"/>
        </w:rPr>
        <w:t xml:space="preserve"> vaicā vai priekšlikums ir noformēts rakstiski.</w:t>
      </w:r>
    </w:p>
    <w:p w:rsidR="006C716F" w:rsidRPr="00303717" w:rsidRDefault="006C716F" w:rsidP="006C716F">
      <w:pPr>
        <w:ind w:firstLine="709"/>
        <w:rPr>
          <w:sz w:val="24"/>
          <w:szCs w:val="24"/>
          <w:lang w:val="lv-LV"/>
        </w:rPr>
      </w:pPr>
    </w:p>
    <w:p w:rsidR="006C716F" w:rsidRPr="00303717" w:rsidRDefault="00F24FB9" w:rsidP="00F24FB9">
      <w:pPr>
        <w:rPr>
          <w:sz w:val="24"/>
          <w:szCs w:val="24"/>
          <w:lang w:val="lv-LV"/>
        </w:rPr>
      </w:pPr>
      <w:r>
        <w:rPr>
          <w:b/>
          <w:sz w:val="24"/>
          <w:szCs w:val="24"/>
          <w:lang w:val="lv-LV"/>
        </w:rPr>
        <w:t>A.Judins</w:t>
      </w:r>
      <w:r w:rsidR="006C716F" w:rsidRPr="00303717">
        <w:rPr>
          <w:sz w:val="24"/>
          <w:szCs w:val="24"/>
          <w:lang w:val="lv-LV"/>
        </w:rPr>
        <w:t xml:space="preserve"> </w:t>
      </w:r>
      <w:r>
        <w:rPr>
          <w:sz w:val="24"/>
          <w:szCs w:val="24"/>
          <w:lang w:val="lv-LV"/>
        </w:rPr>
        <w:t>norāda,</w:t>
      </w:r>
      <w:r w:rsidR="006C716F" w:rsidRPr="00303717">
        <w:rPr>
          <w:sz w:val="24"/>
          <w:szCs w:val="24"/>
          <w:lang w:val="lv-LV"/>
        </w:rPr>
        <w:t xml:space="preserve"> ka šeit ir liela detalizācija vairākiem jautājumiem, bet atsevišķiem jautājumiem tomēr tā detalizācija nav pietiekama. </w:t>
      </w:r>
      <w:r>
        <w:rPr>
          <w:sz w:val="24"/>
          <w:szCs w:val="24"/>
          <w:lang w:val="lv-LV"/>
        </w:rPr>
        <w:t>Neatceras, vai komisija tiešām Šica kungam devusi tādu uzdevumu. Norāda, ka neparakstīs protokolu, jo negrib dalīt atbildību.</w:t>
      </w:r>
    </w:p>
    <w:p w:rsidR="006C716F" w:rsidRPr="00303717" w:rsidRDefault="006C716F" w:rsidP="00F24FB9">
      <w:pPr>
        <w:rPr>
          <w:sz w:val="24"/>
          <w:szCs w:val="24"/>
          <w:lang w:val="lv-LV"/>
        </w:rPr>
      </w:pPr>
    </w:p>
    <w:p w:rsidR="006C716F" w:rsidRPr="00303717" w:rsidRDefault="00F24FB9" w:rsidP="00F24FB9">
      <w:pPr>
        <w:rPr>
          <w:sz w:val="24"/>
          <w:szCs w:val="24"/>
          <w:lang w:val="lv-LV"/>
        </w:rPr>
      </w:pPr>
      <w:r w:rsidRPr="00F24FB9">
        <w:rPr>
          <w:b/>
          <w:sz w:val="24"/>
          <w:szCs w:val="24"/>
          <w:lang w:val="lv-LV"/>
        </w:rPr>
        <w:t>I.Sudraba</w:t>
      </w:r>
      <w:r>
        <w:rPr>
          <w:sz w:val="24"/>
          <w:szCs w:val="24"/>
          <w:lang w:val="lv-LV"/>
        </w:rPr>
        <w:t xml:space="preserve"> atkārtoti vaicā vai priekšlikums ir noformēts rakstiski.</w:t>
      </w:r>
    </w:p>
    <w:p w:rsidR="006C716F" w:rsidRPr="00303717" w:rsidRDefault="006C716F" w:rsidP="006C716F">
      <w:pPr>
        <w:ind w:firstLine="709"/>
        <w:rPr>
          <w:sz w:val="24"/>
          <w:szCs w:val="24"/>
          <w:lang w:val="lv-LV"/>
        </w:rPr>
      </w:pPr>
    </w:p>
    <w:p w:rsidR="006C716F" w:rsidRPr="00303717" w:rsidRDefault="006C716F" w:rsidP="00F24FB9">
      <w:pPr>
        <w:rPr>
          <w:sz w:val="24"/>
          <w:szCs w:val="24"/>
          <w:lang w:val="lv-LV"/>
        </w:rPr>
      </w:pPr>
      <w:r w:rsidRPr="00F24FB9">
        <w:rPr>
          <w:b/>
          <w:sz w:val="24"/>
          <w:szCs w:val="24"/>
          <w:lang w:val="lv-LV"/>
        </w:rPr>
        <w:t>A.Judins</w:t>
      </w:r>
      <w:r w:rsidRPr="00303717">
        <w:rPr>
          <w:sz w:val="24"/>
          <w:szCs w:val="24"/>
          <w:lang w:val="lv-LV"/>
        </w:rPr>
        <w:t xml:space="preserve"> </w:t>
      </w:r>
      <w:r w:rsidR="00F24FB9">
        <w:rPr>
          <w:sz w:val="24"/>
          <w:szCs w:val="24"/>
          <w:lang w:val="lv-LV"/>
        </w:rPr>
        <w:t>norāda, ka ir pieejama stenogramma un var citēt no tās, un Sudrabas kundzei kā sēdes vadītajai ir jānodrošina protokola kvalitāte.</w:t>
      </w:r>
    </w:p>
    <w:p w:rsidR="006C716F" w:rsidRPr="00303717" w:rsidRDefault="006C716F" w:rsidP="006C716F">
      <w:pPr>
        <w:ind w:firstLine="709"/>
        <w:rPr>
          <w:sz w:val="24"/>
          <w:szCs w:val="24"/>
          <w:lang w:val="lv-LV"/>
        </w:rPr>
      </w:pPr>
    </w:p>
    <w:p w:rsidR="006C716F" w:rsidRPr="00303717" w:rsidRDefault="00F24FB9" w:rsidP="00F24FB9">
      <w:pPr>
        <w:rPr>
          <w:sz w:val="24"/>
          <w:szCs w:val="24"/>
          <w:lang w:val="lv-LV"/>
        </w:rPr>
      </w:pPr>
      <w:r w:rsidRPr="00F24FB9">
        <w:rPr>
          <w:b/>
          <w:sz w:val="24"/>
          <w:szCs w:val="24"/>
          <w:lang w:val="lv-LV"/>
        </w:rPr>
        <w:t>I.Sudraba</w:t>
      </w:r>
      <w:r>
        <w:rPr>
          <w:sz w:val="24"/>
          <w:szCs w:val="24"/>
          <w:lang w:val="lv-LV"/>
        </w:rPr>
        <w:t xml:space="preserve"> norāda, ka protokolu jau iepriekš nosūtījusi, lai ar to var iepazīties un iesniegt labojumus, </w:t>
      </w:r>
      <w:r w:rsidR="007D678E">
        <w:rPr>
          <w:sz w:val="24"/>
          <w:szCs w:val="24"/>
          <w:lang w:val="lv-LV"/>
        </w:rPr>
        <w:t>ko apstiprināt sēdē, lai pilnībā</w:t>
      </w:r>
      <w:r>
        <w:rPr>
          <w:sz w:val="24"/>
          <w:szCs w:val="24"/>
          <w:lang w:val="lv-LV"/>
        </w:rPr>
        <w:t xml:space="preserve"> izslēgtu domstarpības.</w:t>
      </w:r>
    </w:p>
    <w:p w:rsidR="006C716F" w:rsidRPr="00303717" w:rsidRDefault="006C716F" w:rsidP="006C716F">
      <w:pPr>
        <w:ind w:firstLine="709"/>
        <w:rPr>
          <w:sz w:val="24"/>
          <w:szCs w:val="24"/>
          <w:lang w:val="lv-LV"/>
        </w:rPr>
      </w:pPr>
    </w:p>
    <w:p w:rsidR="006C716F" w:rsidRDefault="006C716F" w:rsidP="00114637">
      <w:pPr>
        <w:rPr>
          <w:sz w:val="24"/>
          <w:szCs w:val="24"/>
          <w:lang w:val="lv-LV"/>
        </w:rPr>
      </w:pPr>
      <w:r w:rsidRPr="00F24FB9">
        <w:rPr>
          <w:b/>
          <w:sz w:val="24"/>
          <w:szCs w:val="24"/>
          <w:lang w:val="lv-LV"/>
        </w:rPr>
        <w:t>A.Judins</w:t>
      </w:r>
      <w:r w:rsidRPr="00303717">
        <w:rPr>
          <w:sz w:val="24"/>
          <w:szCs w:val="24"/>
          <w:lang w:val="lv-LV"/>
        </w:rPr>
        <w:t xml:space="preserve"> </w:t>
      </w:r>
      <w:r w:rsidR="00F24FB9">
        <w:rPr>
          <w:sz w:val="24"/>
          <w:szCs w:val="24"/>
          <w:lang w:val="lv-LV"/>
        </w:rPr>
        <w:t>atkārtoti norāda, ka par protokola sastādīšanu ir atbildīgs vadītājs un sekretārs.</w:t>
      </w:r>
      <w:r w:rsidR="00114637">
        <w:rPr>
          <w:sz w:val="24"/>
          <w:szCs w:val="24"/>
          <w:lang w:val="lv-LV"/>
        </w:rPr>
        <w:t xml:space="preserve"> Vēlas, lai norādījums par nolaidību protokolā tiktu atspoguļots kā stenogrammā.</w:t>
      </w:r>
    </w:p>
    <w:p w:rsidR="00114637" w:rsidRPr="00303717" w:rsidRDefault="00114637" w:rsidP="00114637">
      <w:pPr>
        <w:rPr>
          <w:sz w:val="24"/>
          <w:szCs w:val="24"/>
          <w:lang w:val="lv-LV"/>
        </w:rPr>
      </w:pPr>
    </w:p>
    <w:p w:rsidR="006C716F" w:rsidRPr="00303717" w:rsidRDefault="00114637" w:rsidP="00114637">
      <w:pPr>
        <w:rPr>
          <w:sz w:val="24"/>
          <w:szCs w:val="24"/>
          <w:lang w:val="lv-LV"/>
        </w:rPr>
      </w:pPr>
      <w:r w:rsidRPr="00114637">
        <w:rPr>
          <w:b/>
          <w:sz w:val="24"/>
          <w:szCs w:val="24"/>
          <w:lang w:val="lv-LV"/>
        </w:rPr>
        <w:lastRenderedPageBreak/>
        <w:t>I.Sudraba</w:t>
      </w:r>
      <w:r>
        <w:rPr>
          <w:sz w:val="24"/>
          <w:szCs w:val="24"/>
          <w:lang w:val="lv-LV"/>
        </w:rPr>
        <w:t xml:space="preserve"> uzskata, ka no kopēja teksta doma ir saprotama, taču piedāvā tekstu pilnībā citēt no stenogrammas. Jautājumu šajā daļā slēdz un vaicā v</w:t>
      </w:r>
      <w:r w:rsidR="006C716F" w:rsidRPr="00303717">
        <w:rPr>
          <w:sz w:val="24"/>
          <w:szCs w:val="24"/>
          <w:lang w:val="lv-LV"/>
        </w:rPr>
        <w:t>ai Mārtiņš Šics piekrīt, ka šādā veidā noformulēts uzdevums vai pienākums, ko Mārtiņš Šics uzņem</w:t>
      </w:r>
      <w:r>
        <w:rPr>
          <w:sz w:val="24"/>
          <w:szCs w:val="24"/>
          <w:lang w:val="lv-LV"/>
        </w:rPr>
        <w:t>as, korekti atspoguļo to, ko vēlējies</w:t>
      </w:r>
      <w:r w:rsidR="006C716F" w:rsidRPr="00303717">
        <w:rPr>
          <w:sz w:val="24"/>
          <w:szCs w:val="24"/>
          <w:lang w:val="lv-LV"/>
        </w:rPr>
        <w:t xml:space="preserve"> pateikt ar savu ierosinājumu</w:t>
      </w:r>
      <w:r>
        <w:rPr>
          <w:sz w:val="24"/>
          <w:szCs w:val="24"/>
          <w:lang w:val="lv-LV"/>
        </w:rPr>
        <w:t>.</w:t>
      </w:r>
    </w:p>
    <w:p w:rsidR="006C716F" w:rsidRPr="00303717" w:rsidRDefault="006C716F" w:rsidP="006C716F">
      <w:pPr>
        <w:ind w:firstLine="709"/>
        <w:rPr>
          <w:sz w:val="24"/>
          <w:szCs w:val="24"/>
          <w:lang w:val="lv-LV"/>
        </w:rPr>
      </w:pPr>
    </w:p>
    <w:p w:rsidR="006C716F" w:rsidRPr="00303717" w:rsidRDefault="008B1255" w:rsidP="008B1255">
      <w:pPr>
        <w:rPr>
          <w:sz w:val="24"/>
          <w:szCs w:val="24"/>
          <w:lang w:val="lv-LV"/>
        </w:rPr>
      </w:pPr>
      <w:r>
        <w:rPr>
          <w:b/>
          <w:sz w:val="24"/>
          <w:szCs w:val="24"/>
          <w:lang w:val="lv-LV"/>
        </w:rPr>
        <w:t xml:space="preserve">M.Šics </w:t>
      </w:r>
      <w:r>
        <w:rPr>
          <w:sz w:val="24"/>
          <w:szCs w:val="24"/>
          <w:lang w:val="lv-LV"/>
        </w:rPr>
        <w:t>norāda, ka gaidījis šo protokola apstiprināšanu, lai komisijas locekļiem nebūtu iebildumu par tam uzticēto uzdevumu.</w:t>
      </w:r>
      <w:r w:rsidR="006C716F" w:rsidRPr="00303717">
        <w:rPr>
          <w:sz w:val="24"/>
          <w:szCs w:val="24"/>
          <w:lang w:val="lv-LV"/>
        </w:rPr>
        <w:t xml:space="preserve"> </w:t>
      </w:r>
      <w:r>
        <w:rPr>
          <w:sz w:val="24"/>
          <w:szCs w:val="24"/>
          <w:lang w:val="lv-LV"/>
        </w:rPr>
        <w:t xml:space="preserve">Norāda, ka protokola apstiprināšana nākamajā sēdē ir daudzu komisiju precedents tādējādi, izslēdzot jebkādas domstarpības. </w:t>
      </w:r>
    </w:p>
    <w:p w:rsidR="006C716F" w:rsidRPr="00303717" w:rsidRDefault="006C716F" w:rsidP="006C716F">
      <w:pPr>
        <w:ind w:firstLine="709"/>
        <w:rPr>
          <w:sz w:val="24"/>
          <w:szCs w:val="24"/>
          <w:lang w:val="lv-LV"/>
        </w:rPr>
      </w:pPr>
    </w:p>
    <w:p w:rsidR="006C716F" w:rsidRPr="00303717" w:rsidRDefault="008B1255" w:rsidP="008B1255">
      <w:pPr>
        <w:rPr>
          <w:sz w:val="24"/>
          <w:szCs w:val="24"/>
          <w:lang w:val="lv-LV"/>
        </w:rPr>
      </w:pPr>
      <w:r>
        <w:rPr>
          <w:b/>
          <w:sz w:val="24"/>
          <w:szCs w:val="24"/>
          <w:lang w:val="lv-LV"/>
        </w:rPr>
        <w:t xml:space="preserve">R.Jansons </w:t>
      </w:r>
      <w:r>
        <w:rPr>
          <w:sz w:val="24"/>
          <w:szCs w:val="24"/>
          <w:lang w:val="lv-LV"/>
        </w:rPr>
        <w:t>norāda uz protokola numerācijas neprecizitāti</w:t>
      </w:r>
      <w:r w:rsidR="006C716F" w:rsidRPr="00303717">
        <w:rPr>
          <w:sz w:val="24"/>
          <w:szCs w:val="24"/>
          <w:lang w:val="lv-LV"/>
        </w:rPr>
        <w:t xml:space="preserve"> 8.augusta protokols</w:t>
      </w:r>
      <w:r>
        <w:rPr>
          <w:sz w:val="24"/>
          <w:szCs w:val="24"/>
          <w:lang w:val="lv-LV"/>
        </w:rPr>
        <w:t xml:space="preserve"> ir apzīmēts ar protokolu Nr.1., taču </w:t>
      </w:r>
      <w:r w:rsidR="006C716F" w:rsidRPr="00303717">
        <w:rPr>
          <w:sz w:val="24"/>
          <w:szCs w:val="24"/>
          <w:lang w:val="lv-LV"/>
        </w:rPr>
        <w:t>pirmā sēde bija 27.jūlijā. Tātad loģiski secība būtu, ka 27</w:t>
      </w:r>
      <w:r>
        <w:rPr>
          <w:sz w:val="24"/>
          <w:szCs w:val="24"/>
          <w:lang w:val="lv-LV"/>
        </w:rPr>
        <w:t>.jūlija sēdei ir protokols Nr.1. un, ka jāapstiprina arī tas, jo šobrīd figurē divi protokoli, parakstītais un labotais. b</w:t>
      </w:r>
      <w:r w:rsidR="006C716F" w:rsidRPr="00303717">
        <w:rPr>
          <w:sz w:val="24"/>
          <w:szCs w:val="24"/>
          <w:lang w:val="lv-LV"/>
        </w:rPr>
        <w:t xml:space="preserve">ūtu vispirms jātiek skaidrībā ar šo protokolu, kurš tad ir pareizais variants. Tam būtu jābūt protokolam Nr.1 un 8.augusta sēdes protokolam jābūt ir protokolam Nr.2, manuprāt. </w:t>
      </w:r>
      <w:r>
        <w:rPr>
          <w:sz w:val="24"/>
          <w:szCs w:val="24"/>
          <w:lang w:val="lv-LV"/>
        </w:rPr>
        <w:t>Saskatījis</w:t>
      </w:r>
      <w:r w:rsidR="006C716F" w:rsidRPr="00303717">
        <w:rPr>
          <w:sz w:val="24"/>
          <w:szCs w:val="24"/>
          <w:lang w:val="lv-LV"/>
        </w:rPr>
        <w:t xml:space="preserve"> atšķirības 8.augusta protokolā Nr.1 tā dēvētajā atšķirībā no 27.jūlija sēdes, – mēs esam vēlējuši komisijas priekšsēdētāja biedru, nevis sekretāru. </w:t>
      </w:r>
    </w:p>
    <w:p w:rsidR="006C716F" w:rsidRPr="00303717" w:rsidRDefault="006C716F" w:rsidP="006C716F">
      <w:pPr>
        <w:ind w:firstLine="709"/>
        <w:rPr>
          <w:sz w:val="24"/>
          <w:szCs w:val="24"/>
          <w:lang w:val="lv-LV"/>
        </w:rPr>
      </w:pPr>
    </w:p>
    <w:p w:rsidR="006C716F" w:rsidRPr="00303717" w:rsidRDefault="008E1796" w:rsidP="008E1796">
      <w:pPr>
        <w:rPr>
          <w:sz w:val="24"/>
          <w:szCs w:val="24"/>
          <w:lang w:val="lv-LV"/>
        </w:rPr>
      </w:pPr>
      <w:r w:rsidRPr="008E1796">
        <w:rPr>
          <w:b/>
          <w:sz w:val="24"/>
          <w:szCs w:val="24"/>
          <w:lang w:val="lv-LV"/>
        </w:rPr>
        <w:t>I.Sudraba</w:t>
      </w:r>
      <w:r>
        <w:rPr>
          <w:sz w:val="24"/>
          <w:szCs w:val="24"/>
          <w:lang w:val="lv-LV"/>
        </w:rPr>
        <w:t xml:space="preserve"> piedāvā slēgt jautājumu par protokoliem un attiecībā uz neprecizitātēm amatu nosaukumos pieaicināt Saeimas juridisko biroju skaidrot šo nepilnību.</w:t>
      </w:r>
    </w:p>
    <w:p w:rsidR="006C716F" w:rsidRPr="00303717" w:rsidRDefault="006C716F" w:rsidP="006C716F">
      <w:pPr>
        <w:ind w:firstLine="709"/>
        <w:rPr>
          <w:sz w:val="24"/>
          <w:szCs w:val="24"/>
          <w:lang w:val="lv-LV"/>
        </w:rPr>
      </w:pPr>
    </w:p>
    <w:p w:rsidR="006C716F" w:rsidRDefault="008E1796" w:rsidP="008E1796">
      <w:pPr>
        <w:rPr>
          <w:sz w:val="24"/>
          <w:szCs w:val="24"/>
          <w:lang w:val="lv-LV"/>
        </w:rPr>
      </w:pPr>
      <w:r>
        <w:rPr>
          <w:b/>
          <w:sz w:val="24"/>
          <w:szCs w:val="24"/>
          <w:lang w:val="lv-LV"/>
        </w:rPr>
        <w:t xml:space="preserve">A.Judins </w:t>
      </w:r>
      <w:r>
        <w:rPr>
          <w:sz w:val="24"/>
          <w:szCs w:val="24"/>
          <w:lang w:val="lv-LV"/>
        </w:rPr>
        <w:t>vaicā kā var apstiprināt pirmo protokolu, ja tas ir otrais. Vaicā vai Sudrabas kundze ir parakstījusi arī laboto protokolu.</w:t>
      </w:r>
    </w:p>
    <w:p w:rsidR="008E1796" w:rsidRDefault="008E1796" w:rsidP="008E1796">
      <w:pPr>
        <w:rPr>
          <w:sz w:val="24"/>
          <w:szCs w:val="24"/>
          <w:lang w:val="lv-LV"/>
        </w:rPr>
      </w:pPr>
    </w:p>
    <w:p w:rsidR="008E1796" w:rsidRPr="008E1796" w:rsidRDefault="008E1796" w:rsidP="008E1796">
      <w:pPr>
        <w:rPr>
          <w:sz w:val="24"/>
          <w:szCs w:val="24"/>
          <w:lang w:val="lv-LV"/>
        </w:rPr>
      </w:pPr>
      <w:r w:rsidRPr="008E1796">
        <w:rPr>
          <w:b/>
          <w:sz w:val="24"/>
          <w:szCs w:val="24"/>
          <w:lang w:val="lv-LV"/>
        </w:rPr>
        <w:t>I.Sudraba</w:t>
      </w:r>
      <w:r>
        <w:rPr>
          <w:sz w:val="24"/>
          <w:szCs w:val="24"/>
          <w:lang w:val="lv-LV"/>
        </w:rPr>
        <w:t xml:space="preserve"> skaidro, ka pati pirmā sēde nav šīs komisijas sēde, kuru organizēja komisija, bet gan Prezidija sekretārs, lai tiktu oficiāli ievēlētas komisijas amatpersonas.</w:t>
      </w:r>
    </w:p>
    <w:p w:rsidR="006C716F" w:rsidRPr="00303717" w:rsidRDefault="006C716F" w:rsidP="006C716F">
      <w:pPr>
        <w:ind w:firstLine="709"/>
        <w:rPr>
          <w:sz w:val="24"/>
          <w:szCs w:val="24"/>
          <w:lang w:val="lv-LV"/>
        </w:rPr>
      </w:pPr>
    </w:p>
    <w:p w:rsidR="006C716F" w:rsidRPr="007F1711" w:rsidRDefault="007F1711" w:rsidP="008E1796">
      <w:pPr>
        <w:rPr>
          <w:sz w:val="24"/>
          <w:szCs w:val="24"/>
          <w:lang w:val="lv-LV"/>
        </w:rPr>
      </w:pPr>
      <w:r>
        <w:rPr>
          <w:b/>
          <w:sz w:val="24"/>
          <w:szCs w:val="24"/>
          <w:lang w:val="lv-LV"/>
        </w:rPr>
        <w:t xml:space="preserve">A.Mežulis </w:t>
      </w:r>
      <w:r>
        <w:rPr>
          <w:sz w:val="24"/>
          <w:szCs w:val="24"/>
          <w:lang w:val="lv-LV"/>
        </w:rPr>
        <w:t>izsaka piezīmi Judina kungam nepārtraukt Sudrabas kundzi, kad viņa runā. Norāda, ka nevajag tērēt uzaicināto personu laiku un sākt strādāt pēc būtības nevis strīdēties par protokolu.</w:t>
      </w:r>
    </w:p>
    <w:p w:rsidR="006C716F" w:rsidRPr="00303717" w:rsidRDefault="006C716F" w:rsidP="006C716F">
      <w:pPr>
        <w:ind w:firstLine="709"/>
        <w:rPr>
          <w:sz w:val="24"/>
          <w:szCs w:val="24"/>
          <w:lang w:val="lv-LV"/>
        </w:rPr>
      </w:pPr>
    </w:p>
    <w:p w:rsidR="006C716F" w:rsidRDefault="007F1711" w:rsidP="007F1711">
      <w:pPr>
        <w:rPr>
          <w:sz w:val="24"/>
          <w:szCs w:val="24"/>
          <w:lang w:val="lv-LV"/>
        </w:rPr>
      </w:pPr>
      <w:r w:rsidRPr="007F1711">
        <w:rPr>
          <w:b/>
          <w:sz w:val="24"/>
          <w:szCs w:val="24"/>
          <w:lang w:val="lv-LV"/>
        </w:rPr>
        <w:t>I.Pimenovs</w:t>
      </w:r>
      <w:r>
        <w:rPr>
          <w:sz w:val="24"/>
          <w:szCs w:val="24"/>
          <w:lang w:val="lv-LV"/>
        </w:rPr>
        <w:t xml:space="preserve"> izsaka priekšlikumu turpmāk juridisku, formālu un tehnisku neskaidrību gadījumā lūgt skaidroju</w:t>
      </w:r>
      <w:r w:rsidR="007D678E">
        <w:rPr>
          <w:sz w:val="24"/>
          <w:szCs w:val="24"/>
          <w:lang w:val="lv-LV"/>
        </w:rPr>
        <w:t>mu</w:t>
      </w:r>
      <w:r>
        <w:rPr>
          <w:sz w:val="24"/>
          <w:szCs w:val="24"/>
          <w:lang w:val="lv-LV"/>
        </w:rPr>
        <w:t xml:space="preserve"> Juridiskajam birojam.</w:t>
      </w:r>
    </w:p>
    <w:p w:rsidR="007F1711" w:rsidRDefault="007F1711" w:rsidP="007F1711">
      <w:pPr>
        <w:rPr>
          <w:sz w:val="24"/>
          <w:szCs w:val="24"/>
          <w:lang w:val="lv-LV"/>
        </w:rPr>
      </w:pPr>
    </w:p>
    <w:p w:rsidR="006C716F" w:rsidRDefault="006C716F" w:rsidP="007F1711">
      <w:pPr>
        <w:rPr>
          <w:sz w:val="24"/>
          <w:szCs w:val="24"/>
          <w:lang w:val="lv-LV"/>
        </w:rPr>
      </w:pPr>
      <w:r w:rsidRPr="007F1711">
        <w:rPr>
          <w:b/>
          <w:sz w:val="24"/>
          <w:szCs w:val="24"/>
          <w:lang w:val="lv-LV"/>
        </w:rPr>
        <w:t>A.Judins</w:t>
      </w:r>
      <w:r w:rsidR="007F1711" w:rsidRPr="007F1711">
        <w:rPr>
          <w:b/>
          <w:sz w:val="24"/>
          <w:szCs w:val="24"/>
          <w:lang w:val="lv-LV"/>
        </w:rPr>
        <w:t xml:space="preserve"> </w:t>
      </w:r>
      <w:r w:rsidR="007F1711">
        <w:rPr>
          <w:sz w:val="24"/>
          <w:szCs w:val="24"/>
          <w:lang w:val="lv-LV"/>
        </w:rPr>
        <w:t>izsaka priekšlikumu turpmāk veidojot dienas</w:t>
      </w:r>
      <w:r w:rsidR="00BB74D3">
        <w:rPr>
          <w:sz w:val="24"/>
          <w:szCs w:val="24"/>
          <w:lang w:val="lv-LV"/>
        </w:rPr>
        <w:t xml:space="preserve"> </w:t>
      </w:r>
      <w:r w:rsidR="007F1711">
        <w:rPr>
          <w:sz w:val="24"/>
          <w:szCs w:val="24"/>
          <w:lang w:val="lv-LV"/>
        </w:rPr>
        <w:t>kārtību neiekļaut</w:t>
      </w:r>
      <w:r w:rsidR="00BB74D3">
        <w:rPr>
          <w:sz w:val="24"/>
          <w:szCs w:val="24"/>
          <w:lang w:val="lv-LV"/>
        </w:rPr>
        <w:t xml:space="preserve"> jautājumu par protokola apstipr</w:t>
      </w:r>
      <w:r w:rsidR="007F1711">
        <w:rPr>
          <w:sz w:val="24"/>
          <w:szCs w:val="24"/>
          <w:lang w:val="lv-LV"/>
        </w:rPr>
        <w:t>ināšanu.</w:t>
      </w:r>
    </w:p>
    <w:p w:rsidR="007F1711" w:rsidRDefault="007F1711" w:rsidP="007F1711">
      <w:pPr>
        <w:rPr>
          <w:sz w:val="24"/>
          <w:szCs w:val="24"/>
          <w:lang w:val="lv-LV"/>
        </w:rPr>
      </w:pPr>
    </w:p>
    <w:p w:rsidR="007F1711" w:rsidRDefault="007F1711" w:rsidP="007F1711">
      <w:pPr>
        <w:rPr>
          <w:sz w:val="24"/>
          <w:szCs w:val="24"/>
          <w:lang w:val="lv-LV"/>
        </w:rPr>
      </w:pPr>
      <w:r w:rsidRPr="007F1711">
        <w:rPr>
          <w:b/>
          <w:sz w:val="24"/>
          <w:szCs w:val="24"/>
          <w:lang w:val="lv-LV"/>
        </w:rPr>
        <w:t xml:space="preserve">I.Sudraba </w:t>
      </w:r>
      <w:r>
        <w:rPr>
          <w:sz w:val="24"/>
          <w:szCs w:val="24"/>
          <w:lang w:val="lv-LV"/>
        </w:rPr>
        <w:t>skaidro, ka nosūtot protoko</w:t>
      </w:r>
      <w:r w:rsidR="00BB74D3">
        <w:rPr>
          <w:sz w:val="24"/>
          <w:szCs w:val="24"/>
          <w:lang w:val="lv-LV"/>
        </w:rPr>
        <w:t>lu jau piektdien saskaņošanai vē</w:t>
      </w:r>
      <w:r>
        <w:rPr>
          <w:sz w:val="24"/>
          <w:szCs w:val="24"/>
          <w:lang w:val="lv-LV"/>
        </w:rPr>
        <w:t>lējusies ve</w:t>
      </w:r>
      <w:r w:rsidR="00A923B4">
        <w:rPr>
          <w:sz w:val="24"/>
          <w:szCs w:val="24"/>
          <w:lang w:val="lv-LV"/>
        </w:rPr>
        <w:t>idot korektu sadarbību komisijā</w:t>
      </w:r>
      <w:r w:rsidR="00BB74D3">
        <w:rPr>
          <w:sz w:val="24"/>
          <w:szCs w:val="24"/>
          <w:lang w:val="lv-LV"/>
        </w:rPr>
        <w:t>,</w:t>
      </w:r>
      <w:r w:rsidR="00A923B4">
        <w:rPr>
          <w:sz w:val="24"/>
          <w:szCs w:val="24"/>
          <w:lang w:val="lv-LV"/>
        </w:rPr>
        <w:t xml:space="preserve"> </w:t>
      </w:r>
      <w:r w:rsidR="00BB74D3">
        <w:rPr>
          <w:sz w:val="24"/>
          <w:szCs w:val="24"/>
          <w:lang w:val="lv-LV"/>
        </w:rPr>
        <w:t>lai</w:t>
      </w:r>
      <w:r w:rsidR="00A923B4">
        <w:rPr>
          <w:sz w:val="24"/>
          <w:szCs w:val="24"/>
          <w:lang w:val="lv-LV"/>
        </w:rPr>
        <w:t xml:space="preserve"> katrs varētu laicīgi iesniegt savus precizējumus un nebūtu jātērē laiks sēdē. Aicina strādāt pēc būtības un vaicā vai var apstiprināt protokol</w:t>
      </w:r>
      <w:r w:rsidR="00BB74D3">
        <w:rPr>
          <w:sz w:val="24"/>
          <w:szCs w:val="24"/>
          <w:lang w:val="lv-LV"/>
        </w:rPr>
        <w:t>u ar sēdē</w:t>
      </w:r>
      <w:r w:rsidR="00D01451">
        <w:rPr>
          <w:sz w:val="24"/>
          <w:szCs w:val="24"/>
          <w:lang w:val="lv-LV"/>
        </w:rPr>
        <w:t xml:space="preserve"> minētajiem labojumiem vai par to ir jābalso.</w:t>
      </w:r>
    </w:p>
    <w:p w:rsidR="00D01451" w:rsidRDefault="00D01451" w:rsidP="007F1711">
      <w:pPr>
        <w:rPr>
          <w:sz w:val="24"/>
          <w:szCs w:val="24"/>
          <w:lang w:val="lv-LV"/>
        </w:rPr>
      </w:pPr>
    </w:p>
    <w:p w:rsidR="00D01451" w:rsidRPr="00D01451" w:rsidRDefault="00D01451" w:rsidP="007F1711">
      <w:pPr>
        <w:rPr>
          <w:sz w:val="24"/>
          <w:szCs w:val="24"/>
          <w:lang w:val="lv-LV"/>
        </w:rPr>
      </w:pPr>
      <w:r>
        <w:rPr>
          <w:b/>
          <w:sz w:val="24"/>
          <w:szCs w:val="24"/>
          <w:lang w:val="lv-LV"/>
        </w:rPr>
        <w:t xml:space="preserve">A.Judins </w:t>
      </w:r>
      <w:r>
        <w:rPr>
          <w:sz w:val="24"/>
          <w:szCs w:val="24"/>
          <w:lang w:val="lv-LV"/>
        </w:rPr>
        <w:t>norāda, ka nepiedalīsies apstirpināšanā.</w:t>
      </w:r>
    </w:p>
    <w:p w:rsidR="006C716F" w:rsidRPr="00303717" w:rsidRDefault="006C716F" w:rsidP="006C716F">
      <w:pPr>
        <w:ind w:firstLine="709"/>
        <w:rPr>
          <w:sz w:val="24"/>
          <w:szCs w:val="24"/>
          <w:lang w:val="lv-LV"/>
        </w:rPr>
      </w:pPr>
    </w:p>
    <w:p w:rsidR="006C716F" w:rsidRDefault="00D01451" w:rsidP="00D01451">
      <w:pPr>
        <w:rPr>
          <w:sz w:val="24"/>
          <w:szCs w:val="24"/>
          <w:lang w:val="lv-LV"/>
        </w:rPr>
      </w:pPr>
      <w:r w:rsidRPr="00D01451">
        <w:rPr>
          <w:b/>
          <w:sz w:val="24"/>
          <w:szCs w:val="24"/>
          <w:lang w:val="lv-LV"/>
        </w:rPr>
        <w:t>I.Sudraba</w:t>
      </w:r>
      <w:r>
        <w:rPr>
          <w:sz w:val="24"/>
          <w:szCs w:val="24"/>
          <w:lang w:val="lv-LV"/>
        </w:rPr>
        <w:t xml:space="preserve"> lūdz balsot par protokola apstiprināšanu ar labojumiem par Andreja Judina citējumu un protokola numerāciju.</w:t>
      </w:r>
    </w:p>
    <w:p w:rsidR="00D244B7" w:rsidRDefault="00D244B7" w:rsidP="00D01451">
      <w:pPr>
        <w:rPr>
          <w:sz w:val="24"/>
          <w:szCs w:val="24"/>
          <w:lang w:val="lv-LV"/>
        </w:rPr>
      </w:pPr>
    </w:p>
    <w:p w:rsidR="00D244B7" w:rsidRDefault="00D244B7" w:rsidP="00D01451">
      <w:pPr>
        <w:rPr>
          <w:sz w:val="24"/>
          <w:szCs w:val="24"/>
          <w:lang w:val="lv-LV"/>
        </w:rPr>
      </w:pPr>
      <w:r>
        <w:rPr>
          <w:sz w:val="24"/>
          <w:szCs w:val="24"/>
          <w:lang w:val="lv-LV"/>
        </w:rPr>
        <w:t>Balsošana “par” – 4, divi nebalso.</w:t>
      </w:r>
    </w:p>
    <w:p w:rsidR="00D244B7" w:rsidRDefault="00D244B7" w:rsidP="00D01451">
      <w:pPr>
        <w:rPr>
          <w:sz w:val="24"/>
          <w:szCs w:val="24"/>
          <w:lang w:val="lv-LV"/>
        </w:rPr>
      </w:pPr>
    </w:p>
    <w:p w:rsidR="00D244B7" w:rsidRDefault="00D244B7" w:rsidP="00D01451">
      <w:pPr>
        <w:rPr>
          <w:b/>
          <w:sz w:val="24"/>
          <w:szCs w:val="24"/>
          <w:lang w:val="lv-LV"/>
        </w:rPr>
      </w:pPr>
      <w:r>
        <w:rPr>
          <w:b/>
          <w:sz w:val="24"/>
          <w:szCs w:val="24"/>
          <w:lang w:val="lv-LV"/>
        </w:rPr>
        <w:t>Lēmums:</w:t>
      </w:r>
    </w:p>
    <w:p w:rsidR="00D244B7" w:rsidRPr="00D244B7" w:rsidRDefault="00D244B7" w:rsidP="00D01451">
      <w:pPr>
        <w:rPr>
          <w:sz w:val="24"/>
          <w:szCs w:val="24"/>
          <w:lang w:val="lv-LV"/>
        </w:rPr>
      </w:pPr>
      <w:r>
        <w:rPr>
          <w:sz w:val="24"/>
          <w:szCs w:val="24"/>
          <w:lang w:val="lv-LV"/>
        </w:rPr>
        <w:t>Balsošanas rezultāta 8.augusta sēdes protokols ar pieteiktajiem labojumiem apstiprināts.</w:t>
      </w:r>
    </w:p>
    <w:p w:rsidR="00C4280C" w:rsidRDefault="00C4280C" w:rsidP="00C4280C">
      <w:pPr>
        <w:rPr>
          <w:sz w:val="24"/>
          <w:szCs w:val="24"/>
          <w:lang w:val="lv-LV"/>
        </w:rPr>
      </w:pPr>
    </w:p>
    <w:p w:rsidR="00C4280C" w:rsidRPr="00C4280C" w:rsidRDefault="00C4280C" w:rsidP="00C4280C">
      <w:pPr>
        <w:rPr>
          <w:sz w:val="24"/>
          <w:szCs w:val="24"/>
          <w:lang w:val="lv-LV"/>
        </w:rPr>
      </w:pPr>
      <w:r w:rsidRPr="00C4280C">
        <w:rPr>
          <w:b/>
          <w:sz w:val="24"/>
          <w:szCs w:val="24"/>
          <w:lang w:val="lv-LV"/>
        </w:rPr>
        <w:t>I.Sudraba</w:t>
      </w:r>
      <w:r>
        <w:rPr>
          <w:b/>
          <w:sz w:val="24"/>
          <w:szCs w:val="24"/>
          <w:lang w:val="lv-LV"/>
        </w:rPr>
        <w:t xml:space="preserve"> </w:t>
      </w:r>
      <w:r>
        <w:rPr>
          <w:sz w:val="24"/>
          <w:szCs w:val="24"/>
          <w:lang w:val="lv-LV"/>
        </w:rPr>
        <w:t>aicina pāriet pie dienas</w:t>
      </w:r>
      <w:r w:rsidR="00BB74D3">
        <w:rPr>
          <w:sz w:val="24"/>
          <w:szCs w:val="24"/>
          <w:lang w:val="lv-LV"/>
        </w:rPr>
        <w:t xml:space="preserve"> </w:t>
      </w:r>
      <w:r>
        <w:rPr>
          <w:sz w:val="24"/>
          <w:szCs w:val="24"/>
          <w:lang w:val="lv-LV"/>
        </w:rPr>
        <w:t>kārtības otra jautājuma un sākt strādāt pēc būtības un lūdz prokuroru Māri Leju īsi iepazīstināt ar prokuratūras sagatavoto atzinumu par prokuroru veiktajām darbībām kriminālprocesā Nr.16780000911.</w:t>
      </w:r>
    </w:p>
    <w:p w:rsidR="006C716F" w:rsidRPr="00303717" w:rsidRDefault="006C716F" w:rsidP="006C716F">
      <w:pPr>
        <w:ind w:firstLine="709"/>
        <w:rPr>
          <w:sz w:val="24"/>
          <w:szCs w:val="24"/>
          <w:lang w:val="lv-LV"/>
        </w:rPr>
      </w:pPr>
    </w:p>
    <w:p w:rsidR="006C716F" w:rsidRPr="00303717" w:rsidRDefault="000C4B54" w:rsidP="00CA358B">
      <w:pPr>
        <w:rPr>
          <w:sz w:val="24"/>
          <w:szCs w:val="24"/>
          <w:lang w:val="lv-LV"/>
        </w:rPr>
      </w:pPr>
      <w:r>
        <w:rPr>
          <w:b/>
          <w:sz w:val="24"/>
          <w:szCs w:val="24"/>
          <w:lang w:val="lv-LV"/>
        </w:rPr>
        <w:t xml:space="preserve">M.Leja </w:t>
      </w:r>
      <w:r w:rsidR="00CA358B">
        <w:rPr>
          <w:sz w:val="24"/>
          <w:szCs w:val="24"/>
          <w:lang w:val="lv-LV"/>
        </w:rPr>
        <w:t>sniedz iepriekš sagatavoto ziņojumu.</w:t>
      </w:r>
    </w:p>
    <w:p w:rsidR="006C716F" w:rsidRPr="00303717" w:rsidRDefault="006C716F" w:rsidP="006C716F">
      <w:pPr>
        <w:ind w:firstLine="709"/>
        <w:rPr>
          <w:sz w:val="24"/>
          <w:szCs w:val="24"/>
          <w:lang w:val="lv-LV"/>
        </w:rPr>
      </w:pPr>
    </w:p>
    <w:p w:rsidR="006C716F" w:rsidRPr="00303717" w:rsidRDefault="00F5124D" w:rsidP="009847FB">
      <w:pPr>
        <w:rPr>
          <w:sz w:val="24"/>
          <w:szCs w:val="24"/>
          <w:lang w:val="lv-LV"/>
        </w:rPr>
      </w:pPr>
      <w:r w:rsidRPr="00C4280C">
        <w:rPr>
          <w:b/>
          <w:sz w:val="24"/>
          <w:szCs w:val="24"/>
          <w:lang w:val="lv-LV"/>
        </w:rPr>
        <w:t>I.Sudraba</w:t>
      </w:r>
      <w:r>
        <w:rPr>
          <w:b/>
          <w:sz w:val="24"/>
          <w:szCs w:val="24"/>
          <w:lang w:val="lv-LV"/>
        </w:rPr>
        <w:t xml:space="preserve"> </w:t>
      </w:r>
      <w:r w:rsidR="009847FB">
        <w:rPr>
          <w:sz w:val="24"/>
          <w:szCs w:val="24"/>
          <w:lang w:val="lv-LV"/>
        </w:rPr>
        <w:t>uzdod jautājumu prokuroriem</w:t>
      </w:r>
      <w:r w:rsidR="009873B6">
        <w:rPr>
          <w:sz w:val="24"/>
          <w:szCs w:val="24"/>
          <w:lang w:val="lv-LV"/>
        </w:rPr>
        <w:t xml:space="preserve">, </w:t>
      </w:r>
      <w:r w:rsidR="006C716F" w:rsidRPr="00303717">
        <w:rPr>
          <w:sz w:val="24"/>
          <w:szCs w:val="24"/>
          <w:lang w:val="lv-LV"/>
        </w:rPr>
        <w:t xml:space="preserve">vai </w:t>
      </w:r>
      <w:r w:rsidR="009873B6">
        <w:rPr>
          <w:sz w:val="24"/>
          <w:szCs w:val="24"/>
          <w:lang w:val="lv-LV"/>
        </w:rPr>
        <w:t xml:space="preserve">prokurori </w:t>
      </w:r>
      <w:r w:rsidR="006C716F" w:rsidRPr="00303717">
        <w:rPr>
          <w:sz w:val="24"/>
          <w:szCs w:val="24"/>
          <w:lang w:val="lv-LV"/>
        </w:rPr>
        <w:t>redzēj</w:t>
      </w:r>
      <w:r w:rsidR="009873B6">
        <w:rPr>
          <w:sz w:val="24"/>
          <w:szCs w:val="24"/>
          <w:lang w:val="lv-LV"/>
        </w:rPr>
        <w:t>a</w:t>
      </w:r>
      <w:r w:rsidR="006C716F" w:rsidRPr="00303717">
        <w:rPr>
          <w:sz w:val="24"/>
          <w:szCs w:val="24"/>
          <w:lang w:val="lv-LV"/>
        </w:rPr>
        <w:t>, ka bija patiešām mērķtiecīgi sastādīts darbības plāns un ka tās darbības, kas ir jāveic un ir plānotas veikt, sakrīt ar tiem resursiem un spējām, kas bija izmeklētāju rīcībā?</w:t>
      </w:r>
    </w:p>
    <w:p w:rsidR="006C716F" w:rsidRPr="00303717" w:rsidRDefault="006C716F" w:rsidP="009873B6">
      <w:pPr>
        <w:rPr>
          <w:sz w:val="24"/>
          <w:szCs w:val="24"/>
          <w:lang w:val="lv-LV"/>
        </w:rPr>
      </w:pPr>
    </w:p>
    <w:p w:rsidR="006C716F" w:rsidRPr="00303717" w:rsidRDefault="009873B6" w:rsidP="009873B6">
      <w:pPr>
        <w:rPr>
          <w:sz w:val="24"/>
          <w:szCs w:val="24"/>
          <w:lang w:val="lv-LV"/>
        </w:rPr>
      </w:pPr>
      <w:r w:rsidRPr="00F153AF">
        <w:rPr>
          <w:b/>
          <w:sz w:val="24"/>
          <w:szCs w:val="24"/>
          <w:lang w:val="lv-LV"/>
        </w:rPr>
        <w:t>M.Leja</w:t>
      </w:r>
      <w:r>
        <w:rPr>
          <w:sz w:val="24"/>
          <w:szCs w:val="24"/>
          <w:lang w:val="lv-LV"/>
        </w:rPr>
        <w:t xml:space="preserve"> atbild, ka </w:t>
      </w:r>
      <w:r w:rsidR="006C716F" w:rsidRPr="00303717">
        <w:rPr>
          <w:sz w:val="24"/>
          <w:szCs w:val="24"/>
          <w:lang w:val="lv-LV"/>
        </w:rPr>
        <w:t>pirmajā gadā jautājums par kapacitāti tika apspriests kopējās sanāksmēs, tai skaitā ar KNAB vadību, tai skaitā ar izmeklētājas tiešo priekšnieci, gan arī ar KNAB priekšnieka vietnieci Jutu Strīķi.</w:t>
      </w:r>
      <w:r>
        <w:rPr>
          <w:sz w:val="24"/>
          <w:szCs w:val="24"/>
          <w:lang w:val="lv-LV"/>
        </w:rPr>
        <w:t xml:space="preserve"> Norāda, ka p</w:t>
      </w:r>
      <w:r w:rsidR="006C716F" w:rsidRPr="00303717">
        <w:rPr>
          <w:sz w:val="24"/>
          <w:szCs w:val="24"/>
          <w:lang w:val="lv-LV"/>
        </w:rPr>
        <w:t xml:space="preserve">rincipā KNAB vadība apzinājās, ka </w:t>
      </w:r>
      <w:r>
        <w:rPr>
          <w:sz w:val="24"/>
          <w:szCs w:val="24"/>
          <w:lang w:val="lv-LV"/>
        </w:rPr>
        <w:t>kapacitātes jautājuma</w:t>
      </w:r>
      <w:r w:rsidR="006C716F" w:rsidRPr="00303717">
        <w:rPr>
          <w:sz w:val="24"/>
          <w:szCs w:val="24"/>
          <w:lang w:val="lv-LV"/>
        </w:rPr>
        <w:t xml:space="preserve"> ir jāvelta pastiprināta uzmanība, un principā par to </w:t>
      </w:r>
      <w:r w:rsidR="006C716F" w:rsidRPr="00303717">
        <w:rPr>
          <w:sz w:val="24"/>
          <w:szCs w:val="24"/>
          <w:lang w:val="lv-LV"/>
        </w:rPr>
        <w:lastRenderedPageBreak/>
        <w:t xml:space="preserve">nekādu domstarpību nebija, ka jāiegulda visi iespējamie resursi, lai šo kriminālprocesu sekmīgi izmeklētu līdz galam. </w:t>
      </w:r>
      <w:r>
        <w:rPr>
          <w:sz w:val="24"/>
          <w:szCs w:val="24"/>
          <w:lang w:val="lv-LV"/>
        </w:rPr>
        <w:t>Prokurors</w:t>
      </w:r>
      <w:r w:rsidR="00BB74D3">
        <w:rPr>
          <w:sz w:val="24"/>
          <w:szCs w:val="24"/>
          <w:lang w:val="lv-LV"/>
        </w:rPr>
        <w:t xml:space="preserve"> atzīmē</w:t>
      </w:r>
      <w:r w:rsidR="006C716F" w:rsidRPr="00303717">
        <w:rPr>
          <w:sz w:val="24"/>
          <w:szCs w:val="24"/>
          <w:lang w:val="lv-LV"/>
        </w:rPr>
        <w:t>, ka izmeklēšanas sākuma stadijā bija tāda mētāšanās</w:t>
      </w:r>
      <w:r>
        <w:rPr>
          <w:sz w:val="24"/>
          <w:szCs w:val="24"/>
          <w:lang w:val="lv-LV"/>
        </w:rPr>
        <w:t>: ko mēs t</w:t>
      </w:r>
      <w:r w:rsidR="00BB74D3">
        <w:rPr>
          <w:sz w:val="24"/>
          <w:szCs w:val="24"/>
          <w:lang w:val="lv-LV"/>
        </w:rPr>
        <w:t>agad īsti izmeklēsim, norāda,</w:t>
      </w:r>
      <w:r w:rsidR="006C716F" w:rsidRPr="00303717">
        <w:rPr>
          <w:sz w:val="24"/>
          <w:szCs w:val="24"/>
          <w:lang w:val="lv-LV"/>
        </w:rPr>
        <w:t xml:space="preserve"> </w:t>
      </w:r>
      <w:r>
        <w:rPr>
          <w:sz w:val="24"/>
          <w:szCs w:val="24"/>
          <w:lang w:val="lv-LV"/>
        </w:rPr>
        <w:t xml:space="preserve">ka bija </w:t>
      </w:r>
      <w:r w:rsidR="006C716F" w:rsidRPr="00303717">
        <w:rPr>
          <w:sz w:val="24"/>
          <w:szCs w:val="24"/>
          <w:lang w:val="lv-LV"/>
        </w:rPr>
        <w:t xml:space="preserve">nedaudz haoss, </w:t>
      </w:r>
      <w:r>
        <w:rPr>
          <w:sz w:val="24"/>
          <w:szCs w:val="24"/>
          <w:lang w:val="lv-LV"/>
        </w:rPr>
        <w:t>un to</w:t>
      </w:r>
      <w:r w:rsidR="006C716F" w:rsidRPr="00303717">
        <w:rPr>
          <w:sz w:val="24"/>
          <w:szCs w:val="24"/>
          <w:lang w:val="lv-LV"/>
        </w:rPr>
        <w:t xml:space="preserve"> ne tik daudz veidoja paši izmeklētāji vai izmeklēšanas grupas locekļi, bet vairāk būtu pārmetums jāvelta KNAB priekšnieka vietniecei, kura diezgan lielu lomu spēlēja šajā procesā, jo tika mēģināts uzspiest izmeklēt tādus virzienus, par kuriem kriminālprocess nemaz nebija uzsākts</w:t>
      </w:r>
      <w:r>
        <w:rPr>
          <w:sz w:val="24"/>
          <w:szCs w:val="24"/>
          <w:lang w:val="lv-LV"/>
        </w:rPr>
        <w:t xml:space="preserve">. Prokurors norāda, ka </w:t>
      </w:r>
      <w:r w:rsidR="006C716F" w:rsidRPr="00303717">
        <w:rPr>
          <w:sz w:val="24"/>
          <w:szCs w:val="24"/>
          <w:lang w:val="lv-LV"/>
        </w:rPr>
        <w:t>vairākkā</w:t>
      </w:r>
      <w:r>
        <w:rPr>
          <w:sz w:val="24"/>
          <w:szCs w:val="24"/>
          <w:lang w:val="lv-LV"/>
        </w:rPr>
        <w:t xml:space="preserve">rt vajadzēja norādīt, ka </w:t>
      </w:r>
      <w:r w:rsidR="006C716F" w:rsidRPr="00303717">
        <w:rPr>
          <w:sz w:val="24"/>
          <w:szCs w:val="24"/>
          <w:lang w:val="lv-LV"/>
        </w:rPr>
        <w:t xml:space="preserve">pirmkārt, </w:t>
      </w:r>
      <w:r>
        <w:rPr>
          <w:sz w:val="24"/>
          <w:szCs w:val="24"/>
          <w:lang w:val="lv-LV"/>
        </w:rPr>
        <w:t>jāorientējas</w:t>
      </w:r>
      <w:r w:rsidR="006C716F" w:rsidRPr="00303717">
        <w:rPr>
          <w:sz w:val="24"/>
          <w:szCs w:val="24"/>
          <w:lang w:val="lv-LV"/>
        </w:rPr>
        <w:t xml:space="preserve"> uz tiem virzieniem, par kuriem kriminālprocess </w:t>
      </w:r>
      <w:r>
        <w:rPr>
          <w:sz w:val="24"/>
          <w:szCs w:val="24"/>
          <w:lang w:val="lv-LV"/>
        </w:rPr>
        <w:t>bija</w:t>
      </w:r>
      <w:r w:rsidR="006C716F" w:rsidRPr="00303717">
        <w:rPr>
          <w:sz w:val="24"/>
          <w:szCs w:val="24"/>
          <w:lang w:val="lv-LV"/>
        </w:rPr>
        <w:t xml:space="preserve"> uzsākts</w:t>
      </w:r>
      <w:r>
        <w:rPr>
          <w:sz w:val="24"/>
          <w:szCs w:val="24"/>
          <w:lang w:val="lv-LV"/>
        </w:rPr>
        <w:t>.</w:t>
      </w:r>
      <w:r w:rsidR="006C716F" w:rsidRPr="00303717">
        <w:rPr>
          <w:sz w:val="24"/>
          <w:szCs w:val="24"/>
          <w:lang w:val="lv-LV"/>
        </w:rPr>
        <w:t xml:space="preserve"> </w:t>
      </w:r>
    </w:p>
    <w:p w:rsidR="006C716F" w:rsidRPr="00303717" w:rsidRDefault="006C716F" w:rsidP="006C716F">
      <w:pPr>
        <w:ind w:firstLine="709"/>
        <w:rPr>
          <w:sz w:val="24"/>
          <w:szCs w:val="24"/>
          <w:lang w:val="lv-LV"/>
        </w:rPr>
      </w:pPr>
    </w:p>
    <w:p w:rsidR="006C716F" w:rsidRPr="00303717" w:rsidRDefault="009873B6" w:rsidP="00953364">
      <w:pPr>
        <w:rPr>
          <w:sz w:val="24"/>
          <w:szCs w:val="24"/>
          <w:lang w:val="lv-LV"/>
        </w:rPr>
      </w:pPr>
      <w:r w:rsidRPr="009873B6">
        <w:rPr>
          <w:b/>
          <w:sz w:val="24"/>
          <w:szCs w:val="24"/>
          <w:lang w:val="lv-LV"/>
        </w:rPr>
        <w:t>I.Sudraba</w:t>
      </w:r>
      <w:r>
        <w:rPr>
          <w:sz w:val="24"/>
          <w:szCs w:val="24"/>
          <w:lang w:val="lv-LV"/>
        </w:rPr>
        <w:t xml:space="preserve"> </w:t>
      </w:r>
      <w:r w:rsidR="00953364">
        <w:rPr>
          <w:sz w:val="24"/>
          <w:szCs w:val="24"/>
          <w:lang w:val="lv-LV"/>
        </w:rPr>
        <w:t xml:space="preserve">uzdod papildus jautājumu </w:t>
      </w:r>
      <w:r w:rsidR="006C716F" w:rsidRPr="00303717">
        <w:rPr>
          <w:sz w:val="24"/>
          <w:szCs w:val="24"/>
          <w:lang w:val="lv-LV"/>
        </w:rPr>
        <w:t xml:space="preserve">par darbības plānu, </w:t>
      </w:r>
      <w:r w:rsidR="00953364">
        <w:rPr>
          <w:sz w:val="24"/>
          <w:szCs w:val="24"/>
          <w:lang w:val="lv-LV"/>
        </w:rPr>
        <w:t xml:space="preserve">norādot, ka </w:t>
      </w:r>
      <w:r w:rsidR="006C716F" w:rsidRPr="00303717">
        <w:rPr>
          <w:sz w:val="24"/>
          <w:szCs w:val="24"/>
          <w:lang w:val="lv-LV"/>
        </w:rPr>
        <w:t xml:space="preserve">faktiski, uzsākot šo kriminālprocesu, tāda strukturēta darbības plāna: kādas </w:t>
      </w:r>
      <w:r w:rsidR="00953364">
        <w:rPr>
          <w:sz w:val="24"/>
          <w:szCs w:val="24"/>
          <w:lang w:val="lv-LV"/>
        </w:rPr>
        <w:t xml:space="preserve">darbības </w:t>
      </w:r>
      <w:r w:rsidR="006C716F" w:rsidRPr="00303717">
        <w:rPr>
          <w:sz w:val="24"/>
          <w:szCs w:val="24"/>
          <w:lang w:val="lv-LV"/>
        </w:rPr>
        <w:t>veiks</w:t>
      </w:r>
      <w:r w:rsidR="00953364">
        <w:rPr>
          <w:sz w:val="24"/>
          <w:szCs w:val="24"/>
          <w:lang w:val="lv-LV"/>
        </w:rPr>
        <w:t xml:space="preserve"> – variants viens</w:t>
      </w:r>
      <w:r w:rsidR="006C716F" w:rsidRPr="00303717">
        <w:rPr>
          <w:sz w:val="24"/>
          <w:szCs w:val="24"/>
          <w:lang w:val="lv-LV"/>
        </w:rPr>
        <w:t>, variants</w:t>
      </w:r>
      <w:r w:rsidR="00953364">
        <w:rPr>
          <w:sz w:val="24"/>
          <w:szCs w:val="24"/>
          <w:lang w:val="lv-LV"/>
        </w:rPr>
        <w:t xml:space="preserve"> divi</w:t>
      </w:r>
      <w:r w:rsidR="006C716F" w:rsidRPr="00303717">
        <w:rPr>
          <w:sz w:val="24"/>
          <w:szCs w:val="24"/>
          <w:lang w:val="lv-LV"/>
        </w:rPr>
        <w:t xml:space="preserve">, ja nesanāk variants </w:t>
      </w:r>
      <w:r w:rsidR="00953364">
        <w:rPr>
          <w:sz w:val="24"/>
          <w:szCs w:val="24"/>
          <w:lang w:val="lv-LV"/>
        </w:rPr>
        <w:t>viens</w:t>
      </w:r>
      <w:r w:rsidR="006C716F" w:rsidRPr="00303717">
        <w:rPr>
          <w:sz w:val="24"/>
          <w:szCs w:val="24"/>
          <w:lang w:val="lv-LV"/>
        </w:rPr>
        <w:t xml:space="preserve">, ir variants </w:t>
      </w:r>
      <w:r w:rsidR="00953364">
        <w:rPr>
          <w:sz w:val="24"/>
          <w:szCs w:val="24"/>
          <w:lang w:val="lv-LV"/>
        </w:rPr>
        <w:t>trīs</w:t>
      </w:r>
      <w:r w:rsidR="006C716F" w:rsidRPr="00303717">
        <w:rPr>
          <w:sz w:val="24"/>
          <w:szCs w:val="24"/>
          <w:lang w:val="lv-LV"/>
        </w:rPr>
        <w:t xml:space="preserve">, </w:t>
      </w:r>
      <w:r w:rsidR="00953364">
        <w:rPr>
          <w:sz w:val="24"/>
          <w:szCs w:val="24"/>
          <w:lang w:val="lv-LV"/>
        </w:rPr>
        <w:t>četri</w:t>
      </w:r>
      <w:r w:rsidR="006C716F" w:rsidRPr="00303717">
        <w:rPr>
          <w:sz w:val="24"/>
          <w:szCs w:val="24"/>
          <w:lang w:val="lv-LV"/>
        </w:rPr>
        <w:t xml:space="preserve">, kā </w:t>
      </w:r>
      <w:r w:rsidR="00953364" w:rsidRPr="00303717">
        <w:rPr>
          <w:sz w:val="24"/>
          <w:szCs w:val="24"/>
          <w:lang w:val="lv-LV"/>
        </w:rPr>
        <w:t>rīko</w:t>
      </w:r>
      <w:r w:rsidR="00953364">
        <w:rPr>
          <w:sz w:val="24"/>
          <w:szCs w:val="24"/>
          <w:lang w:val="lv-LV"/>
        </w:rPr>
        <w:t>ties</w:t>
      </w:r>
      <w:r w:rsidR="00953364" w:rsidRPr="00303717">
        <w:rPr>
          <w:sz w:val="24"/>
          <w:szCs w:val="24"/>
          <w:lang w:val="lv-LV"/>
        </w:rPr>
        <w:t xml:space="preserve"> </w:t>
      </w:r>
      <w:r w:rsidR="006C716F" w:rsidRPr="00303717">
        <w:rPr>
          <w:sz w:val="24"/>
          <w:szCs w:val="24"/>
          <w:lang w:val="lv-LV"/>
        </w:rPr>
        <w:t>tālāk</w:t>
      </w:r>
      <w:r w:rsidR="00953364">
        <w:rPr>
          <w:sz w:val="24"/>
          <w:szCs w:val="24"/>
          <w:lang w:val="lv-LV"/>
        </w:rPr>
        <w:t xml:space="preserve"> nebija, vai plāns </w:t>
      </w:r>
      <w:r w:rsidR="006C716F" w:rsidRPr="00303717">
        <w:rPr>
          <w:sz w:val="24"/>
          <w:szCs w:val="24"/>
          <w:lang w:val="lv-LV"/>
        </w:rPr>
        <w:t xml:space="preserve">radās otrajā, trešajā gadā? </w:t>
      </w:r>
    </w:p>
    <w:p w:rsidR="006C716F" w:rsidRPr="00303717" w:rsidRDefault="006C716F" w:rsidP="006C716F">
      <w:pPr>
        <w:ind w:firstLine="709"/>
        <w:rPr>
          <w:sz w:val="24"/>
          <w:szCs w:val="24"/>
          <w:lang w:val="lv-LV"/>
        </w:rPr>
      </w:pPr>
    </w:p>
    <w:p w:rsidR="006C716F" w:rsidRPr="00303717" w:rsidRDefault="006C716F" w:rsidP="00953364">
      <w:pPr>
        <w:rPr>
          <w:sz w:val="24"/>
          <w:szCs w:val="24"/>
          <w:lang w:val="lv-LV"/>
        </w:rPr>
      </w:pPr>
      <w:r w:rsidRPr="00953364">
        <w:rPr>
          <w:b/>
          <w:sz w:val="24"/>
          <w:szCs w:val="24"/>
          <w:lang w:val="lv-LV"/>
        </w:rPr>
        <w:t>M.Leja</w:t>
      </w:r>
      <w:r w:rsidRPr="00303717">
        <w:rPr>
          <w:sz w:val="24"/>
          <w:szCs w:val="24"/>
          <w:lang w:val="lv-LV"/>
        </w:rPr>
        <w:t xml:space="preserve"> </w:t>
      </w:r>
      <w:r w:rsidR="00953364">
        <w:rPr>
          <w:sz w:val="24"/>
          <w:szCs w:val="24"/>
          <w:lang w:val="lv-LV"/>
        </w:rPr>
        <w:t>atbild, ka k</w:t>
      </w:r>
      <w:r w:rsidRPr="00303717">
        <w:rPr>
          <w:sz w:val="24"/>
          <w:szCs w:val="24"/>
          <w:lang w:val="lv-LV"/>
        </w:rPr>
        <w:t xml:space="preserve">riminālprocesā tā īsti par darbības plānu nav </w:t>
      </w:r>
      <w:r w:rsidR="00953364">
        <w:rPr>
          <w:sz w:val="24"/>
          <w:szCs w:val="24"/>
          <w:lang w:val="lv-LV"/>
        </w:rPr>
        <w:t xml:space="preserve">runas. </w:t>
      </w:r>
      <w:r w:rsidRPr="00303717">
        <w:rPr>
          <w:sz w:val="24"/>
          <w:szCs w:val="24"/>
          <w:lang w:val="lv-LV"/>
        </w:rPr>
        <w:t xml:space="preserve"> </w:t>
      </w:r>
      <w:r w:rsidR="00953364">
        <w:rPr>
          <w:sz w:val="24"/>
          <w:szCs w:val="24"/>
          <w:lang w:val="lv-LV"/>
        </w:rPr>
        <w:t xml:space="preserve">Norāda, ka </w:t>
      </w:r>
      <w:r w:rsidRPr="00303717">
        <w:rPr>
          <w:sz w:val="24"/>
          <w:szCs w:val="24"/>
          <w:lang w:val="lv-LV"/>
        </w:rPr>
        <w:t xml:space="preserve">darbības plāns, kas tika apspriests mutiski, galvenās tēzes </w:t>
      </w:r>
      <w:r w:rsidR="00953364">
        <w:rPr>
          <w:sz w:val="24"/>
          <w:szCs w:val="24"/>
          <w:lang w:val="lv-LV"/>
        </w:rPr>
        <w:t>tika</w:t>
      </w:r>
      <w:r w:rsidRPr="00303717">
        <w:rPr>
          <w:sz w:val="24"/>
          <w:szCs w:val="24"/>
          <w:lang w:val="lv-LV"/>
        </w:rPr>
        <w:t xml:space="preserve"> apkopo</w:t>
      </w:r>
      <w:r w:rsidR="00953364">
        <w:rPr>
          <w:sz w:val="24"/>
          <w:szCs w:val="24"/>
          <w:lang w:val="lv-LV"/>
        </w:rPr>
        <w:t>tas</w:t>
      </w:r>
      <w:r w:rsidRPr="00303717">
        <w:rPr>
          <w:sz w:val="24"/>
          <w:szCs w:val="24"/>
          <w:lang w:val="lv-LV"/>
        </w:rPr>
        <w:t xml:space="preserve"> prokurora norādījumos, </w:t>
      </w:r>
      <w:r w:rsidR="00953364">
        <w:rPr>
          <w:sz w:val="24"/>
          <w:szCs w:val="24"/>
          <w:lang w:val="lv-LV"/>
        </w:rPr>
        <w:t>tās bija arī rakstiski fiksēts, t</w:t>
      </w:r>
      <w:r w:rsidRPr="00303717">
        <w:rPr>
          <w:sz w:val="24"/>
          <w:szCs w:val="24"/>
          <w:lang w:val="lv-LV"/>
        </w:rPr>
        <w:t>ā</w:t>
      </w:r>
      <w:r w:rsidR="00BB74D3">
        <w:rPr>
          <w:sz w:val="24"/>
          <w:szCs w:val="24"/>
          <w:lang w:val="lv-LV"/>
        </w:rPr>
        <w:t>,</w:t>
      </w:r>
      <w:r w:rsidRPr="00303717">
        <w:rPr>
          <w:sz w:val="24"/>
          <w:szCs w:val="24"/>
          <w:lang w:val="lv-LV"/>
        </w:rPr>
        <w:t xml:space="preserve"> ka kopā šajās apspr</w:t>
      </w:r>
      <w:r w:rsidR="00953364">
        <w:rPr>
          <w:sz w:val="24"/>
          <w:szCs w:val="24"/>
          <w:lang w:val="lv-LV"/>
        </w:rPr>
        <w:t xml:space="preserve">iedēs tika panākts tas, kāds bija šis </w:t>
      </w:r>
      <w:r w:rsidRPr="00303717">
        <w:rPr>
          <w:sz w:val="24"/>
          <w:szCs w:val="24"/>
          <w:lang w:val="lv-LV"/>
        </w:rPr>
        <w:t xml:space="preserve">kopējais plāns. </w:t>
      </w:r>
      <w:r w:rsidR="00953364">
        <w:rPr>
          <w:sz w:val="24"/>
          <w:szCs w:val="24"/>
          <w:lang w:val="lv-LV"/>
        </w:rPr>
        <w:t xml:space="preserve">M.Leja norāda, ka </w:t>
      </w:r>
      <w:r w:rsidRPr="00303717">
        <w:rPr>
          <w:sz w:val="24"/>
          <w:szCs w:val="24"/>
          <w:lang w:val="lv-LV"/>
        </w:rPr>
        <w:t xml:space="preserve">galvenais fakts, kas jāpierāda šajā kriminālprocesā, </w:t>
      </w:r>
      <w:r w:rsidR="00953364">
        <w:rPr>
          <w:sz w:val="24"/>
          <w:szCs w:val="24"/>
          <w:lang w:val="lv-LV"/>
        </w:rPr>
        <w:t>un, kas bija norādīts</w:t>
      </w:r>
      <w:r w:rsidRPr="00303717">
        <w:rPr>
          <w:sz w:val="24"/>
          <w:szCs w:val="24"/>
          <w:lang w:val="lv-LV"/>
        </w:rPr>
        <w:t xml:space="preserve"> jau rakstiskajā dokumentā, </w:t>
      </w:r>
      <w:r w:rsidR="00953364">
        <w:rPr>
          <w:sz w:val="24"/>
          <w:szCs w:val="24"/>
          <w:lang w:val="lv-LV"/>
        </w:rPr>
        <w:t>kas tika</w:t>
      </w:r>
      <w:r w:rsidRPr="00303717">
        <w:rPr>
          <w:sz w:val="24"/>
          <w:szCs w:val="24"/>
          <w:lang w:val="lv-LV"/>
        </w:rPr>
        <w:t xml:space="preserve"> iesnie</w:t>
      </w:r>
      <w:r w:rsidR="00953364">
        <w:rPr>
          <w:sz w:val="24"/>
          <w:szCs w:val="24"/>
          <w:lang w:val="lv-LV"/>
        </w:rPr>
        <w:t xml:space="preserve">gts </w:t>
      </w:r>
      <w:r w:rsidRPr="00303717">
        <w:rPr>
          <w:sz w:val="24"/>
          <w:szCs w:val="24"/>
          <w:lang w:val="lv-LV"/>
        </w:rPr>
        <w:t>komisijai, proti, –izmeklēšanas daļai, kas attiecas uz Šlesera iespējami slēptām īpašuma tiesiskajām attiecībām. Pirmais un pats galvenais fakts, kas bija jāpierāda kriminālprocesā un par kuru principā domstarpību</w:t>
      </w:r>
      <w:r w:rsidR="00953364">
        <w:rPr>
          <w:sz w:val="24"/>
          <w:szCs w:val="24"/>
          <w:lang w:val="lv-LV"/>
        </w:rPr>
        <w:t xml:space="preserve">: </w:t>
      </w:r>
      <w:r w:rsidRPr="00303717">
        <w:rPr>
          <w:sz w:val="24"/>
          <w:szCs w:val="24"/>
          <w:lang w:val="lv-LV"/>
        </w:rPr>
        <w:t xml:space="preserve">ir jāpierāda, ir jābūt pierādītam, ka Šlesers ir slēptais īpašnieks konkrētajā uzņēmumā. </w:t>
      </w:r>
      <w:r w:rsidR="00953364">
        <w:rPr>
          <w:sz w:val="24"/>
          <w:szCs w:val="24"/>
          <w:lang w:val="lv-LV"/>
        </w:rPr>
        <w:t>Norāda, ka a</w:t>
      </w:r>
      <w:r w:rsidRPr="00303717">
        <w:rPr>
          <w:sz w:val="24"/>
          <w:szCs w:val="24"/>
          <w:lang w:val="lv-LV"/>
        </w:rPr>
        <w:t>tšķīrās viedokļi par to, kādi ir pietiekoši pierādījumi, lai atzītu to par pierādītu</w:t>
      </w:r>
      <w:r w:rsidR="00953364">
        <w:rPr>
          <w:sz w:val="24"/>
          <w:szCs w:val="24"/>
          <w:lang w:val="lv-LV"/>
        </w:rPr>
        <w:t>, b</w:t>
      </w:r>
      <w:r w:rsidRPr="00303717">
        <w:rPr>
          <w:sz w:val="24"/>
          <w:szCs w:val="24"/>
          <w:lang w:val="lv-LV"/>
        </w:rPr>
        <w:t>et kādi ir šie galvenie virzieni – šādu īpašu domstarpību nebija.</w:t>
      </w:r>
    </w:p>
    <w:p w:rsidR="006C716F" w:rsidRPr="00303717" w:rsidRDefault="006C716F" w:rsidP="006C716F">
      <w:pPr>
        <w:ind w:firstLine="709"/>
        <w:rPr>
          <w:sz w:val="24"/>
          <w:szCs w:val="24"/>
          <w:lang w:val="lv-LV"/>
        </w:rPr>
      </w:pPr>
    </w:p>
    <w:p w:rsidR="006C716F" w:rsidRPr="00303717" w:rsidRDefault="00953364" w:rsidP="00953364">
      <w:pPr>
        <w:rPr>
          <w:sz w:val="24"/>
          <w:szCs w:val="24"/>
          <w:lang w:val="lv-LV"/>
        </w:rPr>
      </w:pPr>
      <w:r w:rsidRPr="00CF0324">
        <w:rPr>
          <w:b/>
          <w:sz w:val="24"/>
          <w:szCs w:val="24"/>
          <w:lang w:val="lv-LV"/>
        </w:rPr>
        <w:t>I.Sudraba</w:t>
      </w:r>
      <w:r>
        <w:rPr>
          <w:sz w:val="24"/>
          <w:szCs w:val="24"/>
          <w:lang w:val="lv-LV"/>
        </w:rPr>
        <w:t xml:space="preserve"> </w:t>
      </w:r>
      <w:r w:rsidR="003448EA">
        <w:rPr>
          <w:sz w:val="24"/>
          <w:szCs w:val="24"/>
          <w:lang w:val="lv-LV"/>
        </w:rPr>
        <w:t>precizē,</w:t>
      </w:r>
      <w:r w:rsidR="006C716F" w:rsidRPr="00303717">
        <w:rPr>
          <w:sz w:val="24"/>
          <w:szCs w:val="24"/>
          <w:lang w:val="lv-LV"/>
        </w:rPr>
        <w:t xml:space="preserve"> </w:t>
      </w:r>
      <w:r w:rsidR="003448EA">
        <w:rPr>
          <w:sz w:val="24"/>
          <w:szCs w:val="24"/>
          <w:lang w:val="lv-LV"/>
        </w:rPr>
        <w:t>lietojot</w:t>
      </w:r>
      <w:r w:rsidR="006C716F" w:rsidRPr="00303717">
        <w:rPr>
          <w:sz w:val="24"/>
          <w:szCs w:val="24"/>
          <w:lang w:val="lv-LV"/>
        </w:rPr>
        <w:t xml:space="preserve"> piemēru, par slēptām īpašuma tiesībām, </w:t>
      </w:r>
      <w:r w:rsidR="003448EA">
        <w:rPr>
          <w:sz w:val="24"/>
          <w:szCs w:val="24"/>
          <w:lang w:val="lv-LV"/>
        </w:rPr>
        <w:t>Rīgas Tirdzniecības ostā, kas ir minēts prokurora</w:t>
      </w:r>
      <w:r w:rsidR="00CF0324">
        <w:rPr>
          <w:sz w:val="24"/>
          <w:szCs w:val="24"/>
          <w:lang w:val="lv-LV"/>
        </w:rPr>
        <w:t xml:space="preserve"> uzziņā. Norāda, ka, informācija ir minēta sarunās</w:t>
      </w:r>
      <w:r w:rsidR="006C716F" w:rsidRPr="00303717">
        <w:rPr>
          <w:sz w:val="24"/>
          <w:szCs w:val="24"/>
          <w:lang w:val="lv-LV"/>
        </w:rPr>
        <w:t xml:space="preserve"> nosacīti  2009., 2010. vai 2011.gadā, tad varbūt izmeklēšanas darbību sākšana uzreiz </w:t>
      </w:r>
      <w:r w:rsidR="00CF0324">
        <w:rPr>
          <w:sz w:val="24"/>
          <w:szCs w:val="24"/>
          <w:lang w:val="lv-LV"/>
        </w:rPr>
        <w:t>būtu bijusi</w:t>
      </w:r>
      <w:r w:rsidR="006C716F" w:rsidRPr="00303717">
        <w:rPr>
          <w:sz w:val="24"/>
          <w:szCs w:val="24"/>
          <w:lang w:val="lv-LV"/>
        </w:rPr>
        <w:t xml:space="preserve"> daudz operatīvāka, jo, ja lieta tiek nodota </w:t>
      </w:r>
      <w:r w:rsidR="00CF0324">
        <w:rPr>
          <w:sz w:val="24"/>
          <w:szCs w:val="24"/>
          <w:lang w:val="lv-LV"/>
        </w:rPr>
        <w:t>tālāk apsūdzības celšanai 2015.gadā, un 2016.gada</w:t>
      </w:r>
      <w:r w:rsidR="006C716F" w:rsidRPr="00303717">
        <w:rPr>
          <w:sz w:val="24"/>
          <w:szCs w:val="24"/>
          <w:lang w:val="lv-LV"/>
        </w:rPr>
        <w:t xml:space="preserve"> </w:t>
      </w:r>
      <w:r w:rsidR="00CF0324">
        <w:rPr>
          <w:sz w:val="24"/>
          <w:szCs w:val="24"/>
          <w:lang w:val="lv-LV"/>
        </w:rPr>
        <w:t>beigās, atkal šī lieta izbeigta. Norāda, ka</w:t>
      </w:r>
      <w:r w:rsidR="006C716F" w:rsidRPr="00303717">
        <w:rPr>
          <w:sz w:val="24"/>
          <w:szCs w:val="24"/>
          <w:lang w:val="lv-LV"/>
        </w:rPr>
        <w:t xml:space="preserve"> </w:t>
      </w:r>
      <w:r w:rsidR="00CF0324">
        <w:rPr>
          <w:sz w:val="24"/>
          <w:szCs w:val="24"/>
          <w:lang w:val="lv-LV"/>
        </w:rPr>
        <w:t>faktiski</w:t>
      </w:r>
      <w:r w:rsidR="006C716F" w:rsidRPr="00303717">
        <w:rPr>
          <w:sz w:val="24"/>
          <w:szCs w:val="24"/>
          <w:lang w:val="lv-LV"/>
        </w:rPr>
        <w:t xml:space="preserve"> </w:t>
      </w:r>
      <w:r w:rsidR="00CF0324">
        <w:rPr>
          <w:sz w:val="24"/>
          <w:szCs w:val="24"/>
          <w:lang w:val="lv-LV"/>
        </w:rPr>
        <w:t>tā ir</w:t>
      </w:r>
      <w:r w:rsidR="006C716F" w:rsidRPr="00303717">
        <w:rPr>
          <w:sz w:val="24"/>
          <w:szCs w:val="24"/>
          <w:lang w:val="lv-LV"/>
        </w:rPr>
        <w:t xml:space="preserve"> nepatiesas informācijas uzrādīšanu amatpersonas deklarācijā kaut kur 2009. vai </w:t>
      </w:r>
      <w:r w:rsidR="006C716F" w:rsidRPr="00303717">
        <w:rPr>
          <w:sz w:val="24"/>
          <w:szCs w:val="24"/>
          <w:lang w:val="lv-LV"/>
        </w:rPr>
        <w:lastRenderedPageBreak/>
        <w:t>2010.gadā</w:t>
      </w:r>
      <w:r w:rsidR="00CF0324">
        <w:rPr>
          <w:sz w:val="24"/>
          <w:szCs w:val="24"/>
          <w:lang w:val="lv-LV"/>
        </w:rPr>
        <w:t>, bet izmeklēšanu beidz</w:t>
      </w:r>
      <w:r w:rsidR="006C716F" w:rsidRPr="00303717">
        <w:rPr>
          <w:sz w:val="24"/>
          <w:szCs w:val="24"/>
          <w:lang w:val="lv-LV"/>
        </w:rPr>
        <w:t xml:space="preserve"> </w:t>
      </w:r>
      <w:r w:rsidR="00CF0324">
        <w:rPr>
          <w:sz w:val="24"/>
          <w:szCs w:val="24"/>
          <w:lang w:val="lv-LV"/>
        </w:rPr>
        <w:t>2016.gadā,</w:t>
      </w:r>
      <w:r w:rsidR="006C716F" w:rsidRPr="00303717">
        <w:rPr>
          <w:sz w:val="24"/>
          <w:szCs w:val="24"/>
          <w:lang w:val="lv-LV"/>
        </w:rPr>
        <w:t xml:space="preserve"> atkal sāk iestāties kaut kādi noilgumi, lai vispār kādam celtu kaut kādu apsūdzību.</w:t>
      </w:r>
    </w:p>
    <w:p w:rsidR="006C716F" w:rsidRPr="00303717" w:rsidRDefault="006C716F" w:rsidP="006C716F">
      <w:pPr>
        <w:ind w:firstLine="709"/>
        <w:rPr>
          <w:sz w:val="24"/>
          <w:szCs w:val="24"/>
          <w:lang w:val="lv-LV"/>
        </w:rPr>
      </w:pPr>
    </w:p>
    <w:p w:rsidR="006C716F" w:rsidRPr="00303717" w:rsidRDefault="006C716F" w:rsidP="00CF0324">
      <w:pPr>
        <w:rPr>
          <w:sz w:val="24"/>
          <w:szCs w:val="24"/>
          <w:lang w:val="lv-LV"/>
        </w:rPr>
      </w:pPr>
      <w:r w:rsidRPr="00CF0324">
        <w:rPr>
          <w:b/>
          <w:sz w:val="24"/>
          <w:szCs w:val="24"/>
          <w:lang w:val="lv-LV"/>
        </w:rPr>
        <w:t>M.Leja</w:t>
      </w:r>
      <w:r w:rsidR="00CF0324">
        <w:rPr>
          <w:sz w:val="24"/>
          <w:szCs w:val="24"/>
          <w:lang w:val="lv-LV"/>
        </w:rPr>
        <w:t xml:space="preserve"> atbild, ka šajā</w:t>
      </w:r>
      <w:r w:rsidRPr="00303717">
        <w:rPr>
          <w:sz w:val="24"/>
          <w:szCs w:val="24"/>
          <w:lang w:val="lv-LV"/>
        </w:rPr>
        <w:t xml:space="preserve"> gadījumā par noilgumu iestāšanos tik ātri nevarēja būt runa, jo noziegumi bija vairāki, un, ņemot vērā likumā paredzēto skaitīšanas specifiku, tur tās bažas nebija tik lielas. </w:t>
      </w:r>
      <w:r w:rsidR="00CF0324">
        <w:rPr>
          <w:sz w:val="24"/>
          <w:szCs w:val="24"/>
          <w:lang w:val="lv-LV"/>
        </w:rPr>
        <w:t>Precizē, jautājumu</w:t>
      </w:r>
      <w:r w:rsidRPr="00303717">
        <w:rPr>
          <w:sz w:val="24"/>
          <w:szCs w:val="24"/>
          <w:lang w:val="lv-LV"/>
        </w:rPr>
        <w:t>, vai izmeklēšan</w:t>
      </w:r>
      <w:r w:rsidR="00CF0324">
        <w:rPr>
          <w:sz w:val="24"/>
          <w:szCs w:val="24"/>
          <w:lang w:val="lv-LV"/>
        </w:rPr>
        <w:t xml:space="preserve">as darbības nebija jāuzsāk agrāk? </w:t>
      </w:r>
      <w:r w:rsidRPr="00303717">
        <w:rPr>
          <w:sz w:val="24"/>
          <w:szCs w:val="24"/>
          <w:lang w:val="lv-LV"/>
        </w:rPr>
        <w:t xml:space="preserve"> </w:t>
      </w:r>
      <w:r w:rsidR="00CF0324">
        <w:rPr>
          <w:sz w:val="24"/>
          <w:szCs w:val="24"/>
          <w:lang w:val="lv-LV"/>
        </w:rPr>
        <w:t xml:space="preserve">Norāda, ka vēlas </w:t>
      </w:r>
      <w:r w:rsidRPr="00303717">
        <w:rPr>
          <w:sz w:val="24"/>
          <w:szCs w:val="24"/>
          <w:lang w:val="lv-LV"/>
        </w:rPr>
        <w:t>atgriez</w:t>
      </w:r>
      <w:r w:rsidR="00CF0324">
        <w:rPr>
          <w:sz w:val="24"/>
          <w:szCs w:val="24"/>
          <w:lang w:val="lv-LV"/>
        </w:rPr>
        <w:t xml:space="preserve">ties pie sākumā minētā, ka </w:t>
      </w:r>
      <w:r w:rsidRPr="00303717">
        <w:rPr>
          <w:sz w:val="24"/>
          <w:szCs w:val="24"/>
          <w:lang w:val="lv-LV"/>
        </w:rPr>
        <w:t>vairāk bija jāveic slepenās darbības – vai tās būtu operatīvās darbības, vai tās būtu sevišķās darbības kriminālprocesa ietvaros, bet katrā ziņā – šīs slepenās darbības, jo tieši šīm darbībām ir lielākā nozīme, jo ar kriminālprocesuālajām darbībām – liecinieku pratināšanām, apskatēm vai ziņu pieprasīšanām – parasti šādos lielos, skaļos</w:t>
      </w:r>
      <w:r w:rsidR="00CF0324">
        <w:rPr>
          <w:sz w:val="24"/>
          <w:szCs w:val="24"/>
          <w:lang w:val="lv-LV"/>
        </w:rPr>
        <w:t>, bet arī</w:t>
      </w:r>
      <w:r w:rsidRPr="00303717">
        <w:rPr>
          <w:sz w:val="24"/>
          <w:szCs w:val="24"/>
          <w:lang w:val="lv-LV"/>
        </w:rPr>
        <w:t xml:space="preserve"> citos procesos, kur nav šīs vainas atzīšanas no personām, principā ir diezgan pagrūti pierādīt. Līdz ar to šīm slepenajām darbībām bija jābūt apjomīgākām.</w:t>
      </w:r>
    </w:p>
    <w:p w:rsidR="006C716F" w:rsidRPr="00303717" w:rsidRDefault="006C716F" w:rsidP="006C716F">
      <w:pPr>
        <w:ind w:firstLine="709"/>
        <w:rPr>
          <w:sz w:val="24"/>
          <w:szCs w:val="24"/>
          <w:lang w:val="lv-LV"/>
        </w:rPr>
      </w:pPr>
    </w:p>
    <w:p w:rsidR="006C716F" w:rsidRPr="00303717" w:rsidRDefault="006C716F" w:rsidP="00CF0324">
      <w:pPr>
        <w:rPr>
          <w:sz w:val="24"/>
          <w:szCs w:val="24"/>
          <w:lang w:val="lv-LV"/>
        </w:rPr>
      </w:pPr>
      <w:r w:rsidRPr="00CF0324">
        <w:rPr>
          <w:b/>
          <w:sz w:val="24"/>
          <w:szCs w:val="24"/>
          <w:lang w:val="lv-LV"/>
        </w:rPr>
        <w:t>M.Šics</w:t>
      </w:r>
      <w:r w:rsidRPr="00303717">
        <w:rPr>
          <w:sz w:val="24"/>
          <w:szCs w:val="24"/>
          <w:lang w:val="lv-LV"/>
        </w:rPr>
        <w:t xml:space="preserve"> </w:t>
      </w:r>
      <w:r w:rsidR="00CF0324">
        <w:rPr>
          <w:sz w:val="24"/>
          <w:szCs w:val="24"/>
          <w:lang w:val="lv-LV"/>
        </w:rPr>
        <w:t>uzdod</w:t>
      </w:r>
      <w:r w:rsidRPr="00303717">
        <w:rPr>
          <w:sz w:val="24"/>
          <w:szCs w:val="24"/>
          <w:lang w:val="lv-LV"/>
        </w:rPr>
        <w:t xml:space="preserve"> savstarpēji izrietoš</w:t>
      </w:r>
      <w:r w:rsidR="00CF0324">
        <w:rPr>
          <w:sz w:val="24"/>
          <w:szCs w:val="24"/>
          <w:lang w:val="lv-LV"/>
        </w:rPr>
        <w:t>us jautājumus,</w:t>
      </w:r>
      <w:r w:rsidRPr="00303717">
        <w:rPr>
          <w:sz w:val="24"/>
          <w:szCs w:val="24"/>
          <w:lang w:val="lv-LV"/>
        </w:rPr>
        <w:t xml:space="preserve"> vai prokuratūra var uzskatīt, ka oligarhu lieta no krimināltiesiskā viedokļa bija sarežģīta, tas ir, vai bija problemātiski noteikt noziedzīgā nodarījuma sastāvu? </w:t>
      </w:r>
    </w:p>
    <w:p w:rsidR="006C716F" w:rsidRPr="00303717" w:rsidRDefault="006C716F" w:rsidP="006C716F">
      <w:pPr>
        <w:rPr>
          <w:sz w:val="24"/>
          <w:szCs w:val="24"/>
          <w:lang w:val="lv-LV"/>
        </w:rPr>
      </w:pPr>
    </w:p>
    <w:p w:rsidR="006C716F" w:rsidRPr="00303717" w:rsidRDefault="001C5634" w:rsidP="001C5634">
      <w:pPr>
        <w:rPr>
          <w:sz w:val="24"/>
          <w:szCs w:val="24"/>
          <w:lang w:val="lv-LV"/>
        </w:rPr>
      </w:pPr>
      <w:r w:rsidRPr="00F153AF">
        <w:rPr>
          <w:b/>
          <w:sz w:val="24"/>
          <w:szCs w:val="24"/>
          <w:lang w:val="lv-LV"/>
        </w:rPr>
        <w:t>J.Juriss</w:t>
      </w:r>
      <w:r w:rsidR="006C716F" w:rsidRPr="001C5634">
        <w:rPr>
          <w:color w:val="C00000"/>
          <w:sz w:val="24"/>
          <w:szCs w:val="24"/>
          <w:lang w:val="lv-LV"/>
        </w:rPr>
        <w:t xml:space="preserve"> </w:t>
      </w:r>
      <w:r>
        <w:rPr>
          <w:sz w:val="24"/>
          <w:szCs w:val="24"/>
          <w:lang w:val="lv-LV"/>
        </w:rPr>
        <w:t>norāda, ka</w:t>
      </w:r>
      <w:r w:rsidR="006C716F" w:rsidRPr="00303717">
        <w:rPr>
          <w:sz w:val="24"/>
          <w:szCs w:val="24"/>
          <w:lang w:val="lv-LV"/>
        </w:rPr>
        <w:t xml:space="preserve"> no juridiskā viedokļa noziedzīga nodarījuma sastāva konstatēšana kā tāda vai apstākļu noteikšana, kas ir jāpierāda, lai būtu konstatēts noziedzīgs nodarījums, neradīja tik būtiskas problēmas, cik pierādījumi šajā gadījumā. Pierādījumu pietiekamība un atšķirīgs viedoklis ar toreiz</w:t>
      </w:r>
      <w:r w:rsidR="00BB74D3">
        <w:rPr>
          <w:sz w:val="24"/>
          <w:szCs w:val="24"/>
          <w:lang w:val="lv-LV"/>
        </w:rPr>
        <w:t>ējo KNAB vadību, vai pierādījumi</w:t>
      </w:r>
      <w:r w:rsidR="006C716F" w:rsidRPr="00303717">
        <w:rPr>
          <w:sz w:val="24"/>
          <w:szCs w:val="24"/>
          <w:lang w:val="lv-LV"/>
        </w:rPr>
        <w:t xml:space="preserve"> ir pietiekoši viena vai otra fakta atzīšanai par pierādītu. </w:t>
      </w:r>
      <w:r>
        <w:rPr>
          <w:sz w:val="24"/>
          <w:szCs w:val="24"/>
          <w:lang w:val="lv-LV"/>
        </w:rPr>
        <w:t>Norāda, ka p</w:t>
      </w:r>
      <w:r w:rsidR="006C716F" w:rsidRPr="00303717">
        <w:rPr>
          <w:sz w:val="24"/>
          <w:szCs w:val="24"/>
          <w:lang w:val="lv-LV"/>
        </w:rPr>
        <w:t>roblēmas nebija tik daudz sastāva konstatēšanā, cik pierādīšanā.</w:t>
      </w:r>
    </w:p>
    <w:p w:rsidR="006C716F" w:rsidRPr="00303717" w:rsidRDefault="006C716F" w:rsidP="006C716F">
      <w:pPr>
        <w:ind w:firstLine="709"/>
        <w:rPr>
          <w:sz w:val="24"/>
          <w:szCs w:val="24"/>
          <w:lang w:val="lv-LV"/>
        </w:rPr>
      </w:pPr>
    </w:p>
    <w:p w:rsidR="006C716F" w:rsidRPr="00303717" w:rsidRDefault="006C716F" w:rsidP="001C5634">
      <w:pPr>
        <w:rPr>
          <w:sz w:val="24"/>
          <w:szCs w:val="24"/>
          <w:lang w:val="lv-LV"/>
        </w:rPr>
      </w:pPr>
      <w:r w:rsidRPr="001C5634">
        <w:rPr>
          <w:b/>
          <w:sz w:val="24"/>
          <w:szCs w:val="24"/>
          <w:lang w:val="lv-LV"/>
        </w:rPr>
        <w:t>M.Šics</w:t>
      </w:r>
      <w:r w:rsidR="001C5634">
        <w:rPr>
          <w:sz w:val="24"/>
          <w:szCs w:val="24"/>
          <w:lang w:val="lv-LV"/>
        </w:rPr>
        <w:t xml:space="preserve"> uzdod sekojošu jautājumu, </w:t>
      </w:r>
      <w:r w:rsidRPr="00303717">
        <w:rPr>
          <w:sz w:val="24"/>
          <w:szCs w:val="24"/>
          <w:lang w:val="lv-LV"/>
        </w:rPr>
        <w:t xml:space="preserve">vai kādu no sarunām izdevās pierādīt līdz galam kā izdarītu nozieguma nodarījumu vai varbūt kā nodarījumu un šī noziedzīgā nodarījuma izdarīšanas mēģinājumu? Vai kādu no tām sarunām vispār ir izdevies novest līdz galam? </w:t>
      </w:r>
    </w:p>
    <w:p w:rsidR="006C716F" w:rsidRPr="00303717" w:rsidRDefault="006C716F" w:rsidP="006C716F">
      <w:pPr>
        <w:ind w:firstLine="709"/>
        <w:rPr>
          <w:sz w:val="24"/>
          <w:szCs w:val="24"/>
          <w:lang w:val="lv-LV"/>
        </w:rPr>
      </w:pPr>
    </w:p>
    <w:p w:rsidR="006C716F" w:rsidRPr="00303717" w:rsidRDefault="006C716F" w:rsidP="001C5634">
      <w:pPr>
        <w:rPr>
          <w:sz w:val="24"/>
          <w:szCs w:val="24"/>
          <w:lang w:val="lv-LV"/>
        </w:rPr>
      </w:pPr>
      <w:r w:rsidRPr="001C5634">
        <w:rPr>
          <w:b/>
          <w:sz w:val="24"/>
          <w:szCs w:val="24"/>
          <w:lang w:val="lv-LV"/>
        </w:rPr>
        <w:t>J.Juriss</w:t>
      </w:r>
      <w:r w:rsidR="001C5634">
        <w:rPr>
          <w:sz w:val="24"/>
          <w:szCs w:val="24"/>
          <w:lang w:val="lv-LV"/>
        </w:rPr>
        <w:t xml:space="preserve"> atbild noliedzoši, </w:t>
      </w:r>
      <w:r w:rsidRPr="00303717">
        <w:rPr>
          <w:sz w:val="24"/>
          <w:szCs w:val="24"/>
          <w:lang w:val="lv-LV"/>
        </w:rPr>
        <w:t xml:space="preserve">atbilstoši lēmumam par kriminālprocesa izbeigšanu tas nav konstatēts. </w:t>
      </w:r>
    </w:p>
    <w:p w:rsidR="006C716F" w:rsidRPr="00303717" w:rsidRDefault="006C716F" w:rsidP="006C716F">
      <w:pPr>
        <w:ind w:firstLine="709"/>
        <w:rPr>
          <w:sz w:val="24"/>
          <w:szCs w:val="24"/>
          <w:lang w:val="lv-LV"/>
        </w:rPr>
      </w:pPr>
    </w:p>
    <w:p w:rsidR="001C5634" w:rsidRDefault="001C5634" w:rsidP="001C5634">
      <w:pPr>
        <w:rPr>
          <w:sz w:val="24"/>
          <w:szCs w:val="24"/>
          <w:lang w:val="lv-LV"/>
        </w:rPr>
      </w:pPr>
      <w:r w:rsidRPr="001C5634">
        <w:rPr>
          <w:b/>
          <w:sz w:val="24"/>
          <w:szCs w:val="24"/>
          <w:lang w:val="lv-LV"/>
        </w:rPr>
        <w:lastRenderedPageBreak/>
        <w:t>M.Leja</w:t>
      </w:r>
      <w:r>
        <w:rPr>
          <w:sz w:val="24"/>
          <w:szCs w:val="24"/>
          <w:lang w:val="lv-LV"/>
        </w:rPr>
        <w:t xml:space="preserve"> papildina, ka š</w:t>
      </w:r>
      <w:r w:rsidR="006C716F" w:rsidRPr="00303717">
        <w:rPr>
          <w:sz w:val="24"/>
          <w:szCs w:val="24"/>
          <w:lang w:val="lv-LV"/>
        </w:rPr>
        <w:t xml:space="preserve">ajā gadījumā par pierādītu kriminālprocesā netika atzīts neviens no noziedzīgajiem nodarījumiem, jo daļa procesa tika izbeigta sastāva trūkuma dēļ un otra daļa – pierādījumu trūkuma dēļ. Bija aizdomas, bet </w:t>
      </w:r>
      <w:r>
        <w:rPr>
          <w:sz w:val="24"/>
          <w:szCs w:val="24"/>
          <w:lang w:val="lv-LV"/>
        </w:rPr>
        <w:t xml:space="preserve">tās neapstiprinājās. </w:t>
      </w:r>
    </w:p>
    <w:p w:rsidR="001C5634" w:rsidRDefault="001C5634" w:rsidP="001C5634">
      <w:pPr>
        <w:rPr>
          <w:sz w:val="24"/>
          <w:szCs w:val="24"/>
          <w:lang w:val="lv-LV"/>
        </w:rPr>
      </w:pPr>
    </w:p>
    <w:p w:rsidR="006C716F" w:rsidRPr="00303717" w:rsidRDefault="001C5634" w:rsidP="001C5634">
      <w:pPr>
        <w:rPr>
          <w:sz w:val="24"/>
          <w:szCs w:val="24"/>
          <w:lang w:val="lv-LV"/>
        </w:rPr>
      </w:pPr>
      <w:r>
        <w:rPr>
          <w:b/>
          <w:sz w:val="24"/>
          <w:szCs w:val="24"/>
          <w:lang w:val="lv-LV"/>
        </w:rPr>
        <w:t>M.Šics</w:t>
      </w:r>
      <w:r w:rsidR="006C716F" w:rsidRPr="00303717">
        <w:rPr>
          <w:sz w:val="24"/>
          <w:szCs w:val="24"/>
          <w:lang w:val="lv-LV"/>
        </w:rPr>
        <w:t xml:space="preserve"> </w:t>
      </w:r>
      <w:r>
        <w:rPr>
          <w:sz w:val="24"/>
          <w:szCs w:val="24"/>
          <w:lang w:val="lv-LV"/>
        </w:rPr>
        <w:t xml:space="preserve">uzdod papildus jautājumu, </w:t>
      </w:r>
      <w:r w:rsidR="006C716F" w:rsidRPr="00303717">
        <w:rPr>
          <w:sz w:val="24"/>
          <w:szCs w:val="24"/>
          <w:lang w:val="lv-LV"/>
        </w:rPr>
        <w:t>vai, jūsuprāt, prokuratūras skatījumā KNAB pietrūka kapacitātes, lai šādu lietu novestu līdz galam, vai tam bija citi iemesli?</w:t>
      </w:r>
    </w:p>
    <w:p w:rsidR="006C716F" w:rsidRPr="00303717" w:rsidRDefault="006C716F" w:rsidP="006C716F">
      <w:pPr>
        <w:ind w:firstLine="709"/>
        <w:rPr>
          <w:sz w:val="24"/>
          <w:szCs w:val="24"/>
          <w:lang w:val="lv-LV"/>
        </w:rPr>
      </w:pPr>
    </w:p>
    <w:p w:rsidR="006C716F" w:rsidRPr="00303717" w:rsidRDefault="001C5634" w:rsidP="001C5634">
      <w:pPr>
        <w:rPr>
          <w:sz w:val="24"/>
          <w:szCs w:val="24"/>
          <w:lang w:val="lv-LV"/>
        </w:rPr>
      </w:pPr>
      <w:r>
        <w:rPr>
          <w:b/>
          <w:sz w:val="24"/>
          <w:szCs w:val="24"/>
          <w:lang w:val="lv-LV"/>
        </w:rPr>
        <w:t xml:space="preserve">M.Leja </w:t>
      </w:r>
      <w:r w:rsidRPr="001C5634">
        <w:rPr>
          <w:sz w:val="24"/>
          <w:szCs w:val="24"/>
          <w:lang w:val="lv-LV"/>
        </w:rPr>
        <w:t>norāda, ka</w:t>
      </w:r>
      <w:r>
        <w:rPr>
          <w:b/>
          <w:sz w:val="24"/>
          <w:szCs w:val="24"/>
          <w:lang w:val="lv-LV"/>
        </w:rPr>
        <w:t xml:space="preserve"> </w:t>
      </w:r>
      <w:r w:rsidR="006C716F" w:rsidRPr="00303717">
        <w:rPr>
          <w:sz w:val="24"/>
          <w:szCs w:val="24"/>
          <w:lang w:val="lv-LV"/>
        </w:rPr>
        <w:t xml:space="preserve"> par vienu iemeslu būs grūti teikt, jo, lai novērtētu izmeklēšanas kvalitāti, ir jāņem vērā daudzi faktori: gan sākotnējā operatīvo darbību pasākumu pietiekamība, tas, vai taktika bija izvēlēta pareizi, nepareizi, cik labi</w:t>
      </w:r>
      <w:r>
        <w:rPr>
          <w:sz w:val="24"/>
          <w:szCs w:val="24"/>
          <w:lang w:val="lv-LV"/>
        </w:rPr>
        <w:t xml:space="preserve">, </w:t>
      </w:r>
      <w:r w:rsidR="006C716F" w:rsidRPr="00303717">
        <w:rPr>
          <w:sz w:val="24"/>
          <w:szCs w:val="24"/>
          <w:lang w:val="lv-LV"/>
        </w:rPr>
        <w:t xml:space="preserve">cik pietiekoši, vai bija pietiekoši noklausīties tikai sarunas, vai tomēr bija jāveic vēl citi operatīvās darbības pasākumi, lai pārbaudītu, vai tiešām tas, kas sarunā tiek runāts, arī notiek reāli dzīvē un kas no tā notiek reāli. Par to, ka noplūdināja informāciju </w:t>
      </w:r>
      <w:r w:rsidR="00BB74D3">
        <w:rPr>
          <w:sz w:val="24"/>
          <w:szCs w:val="24"/>
          <w:lang w:val="lv-LV"/>
        </w:rPr>
        <w:t>par operatīvo pasākumu veikšanu</w:t>
      </w:r>
      <w:r w:rsidR="006C716F" w:rsidRPr="00303717">
        <w:rPr>
          <w:sz w:val="24"/>
          <w:szCs w:val="24"/>
          <w:lang w:val="lv-LV"/>
        </w:rPr>
        <w:t xml:space="preserve"> šeit nebūs iespējams pateikt vienu, konkrētu ie</w:t>
      </w:r>
      <w:r>
        <w:rPr>
          <w:sz w:val="24"/>
          <w:szCs w:val="24"/>
          <w:lang w:val="lv-LV"/>
        </w:rPr>
        <w:t>meslu, kāpēc ir šāds rezultāts.</w:t>
      </w:r>
    </w:p>
    <w:p w:rsidR="006C716F" w:rsidRPr="00303717" w:rsidRDefault="006C716F" w:rsidP="006C716F">
      <w:pPr>
        <w:ind w:firstLine="709"/>
        <w:rPr>
          <w:sz w:val="24"/>
          <w:szCs w:val="24"/>
          <w:lang w:val="lv-LV"/>
        </w:rPr>
      </w:pPr>
    </w:p>
    <w:p w:rsidR="006C716F" w:rsidRPr="00303717" w:rsidRDefault="001C5634" w:rsidP="001C5634">
      <w:pPr>
        <w:rPr>
          <w:sz w:val="24"/>
          <w:szCs w:val="24"/>
          <w:lang w:val="lv-LV"/>
        </w:rPr>
      </w:pPr>
      <w:r w:rsidRPr="001C5634">
        <w:rPr>
          <w:b/>
          <w:sz w:val="24"/>
          <w:szCs w:val="24"/>
          <w:lang w:val="lv-LV"/>
        </w:rPr>
        <w:t xml:space="preserve">M.Šics </w:t>
      </w:r>
      <w:r>
        <w:rPr>
          <w:sz w:val="24"/>
          <w:szCs w:val="24"/>
          <w:lang w:val="lv-LV"/>
        </w:rPr>
        <w:t>uzdod jautājumu</w:t>
      </w:r>
      <w:r w:rsidR="006C716F" w:rsidRPr="00303717">
        <w:rPr>
          <w:sz w:val="24"/>
          <w:szCs w:val="24"/>
          <w:lang w:val="lv-LV"/>
        </w:rPr>
        <w:t>, vai Ģenerālprokuratūra jebkad risināja jautājumu par oligarhu lietas pārņemšanu prokuratūras lietvedībā, kā tas bija, piemēram, Lemberga lietas izmeklēšanā, ņemot vērā šīs lietas sarežģītību un lietā iesaistīto personu personības un amatus?</w:t>
      </w:r>
    </w:p>
    <w:p w:rsidR="006C716F" w:rsidRPr="00303717" w:rsidRDefault="006C716F" w:rsidP="006C716F">
      <w:pPr>
        <w:ind w:firstLine="709"/>
        <w:rPr>
          <w:sz w:val="24"/>
          <w:szCs w:val="24"/>
          <w:lang w:val="lv-LV"/>
        </w:rPr>
      </w:pPr>
    </w:p>
    <w:p w:rsidR="006C716F" w:rsidRPr="002F38D9" w:rsidRDefault="001C5634" w:rsidP="001C5634">
      <w:pPr>
        <w:rPr>
          <w:b/>
          <w:color w:val="C00000"/>
          <w:sz w:val="24"/>
          <w:szCs w:val="24"/>
          <w:lang w:val="lv-LV"/>
        </w:rPr>
      </w:pPr>
      <w:r>
        <w:rPr>
          <w:b/>
          <w:sz w:val="24"/>
          <w:szCs w:val="24"/>
          <w:lang w:val="lv-LV"/>
        </w:rPr>
        <w:t>M.Adlers</w:t>
      </w:r>
      <w:r w:rsidRPr="001C5634">
        <w:rPr>
          <w:sz w:val="24"/>
          <w:szCs w:val="24"/>
          <w:lang w:val="lv-LV"/>
        </w:rPr>
        <w:t>, a</w:t>
      </w:r>
      <w:r w:rsidR="006C716F" w:rsidRPr="00303717">
        <w:rPr>
          <w:sz w:val="24"/>
          <w:szCs w:val="24"/>
          <w:lang w:val="lv-LV"/>
        </w:rPr>
        <w:t xml:space="preserve">tgriežoties pie iepriekšējā jautājuma, </w:t>
      </w:r>
      <w:r>
        <w:rPr>
          <w:sz w:val="24"/>
          <w:szCs w:val="24"/>
          <w:lang w:val="lv-LV"/>
        </w:rPr>
        <w:t>vērš</w:t>
      </w:r>
      <w:r w:rsidR="006C716F" w:rsidRPr="00303717">
        <w:rPr>
          <w:sz w:val="24"/>
          <w:szCs w:val="24"/>
          <w:lang w:val="lv-LV"/>
        </w:rPr>
        <w:t xml:space="preserve"> komisijas uzmanību uz to faktu, ka KNAB Izmeklēšanas nodaļai nebija tikai viena oligarhu lieta lietvedībā</w:t>
      </w:r>
      <w:r>
        <w:rPr>
          <w:sz w:val="24"/>
          <w:szCs w:val="24"/>
          <w:lang w:val="lv-LV"/>
        </w:rPr>
        <w:t xml:space="preserve">, tā </w:t>
      </w:r>
      <w:r w:rsidR="006C716F" w:rsidRPr="00303717">
        <w:rPr>
          <w:sz w:val="24"/>
          <w:szCs w:val="24"/>
          <w:lang w:val="lv-LV"/>
        </w:rPr>
        <w:t xml:space="preserve">turpināja strādāt arī pie citām. </w:t>
      </w:r>
      <w:r>
        <w:rPr>
          <w:sz w:val="24"/>
          <w:szCs w:val="24"/>
          <w:lang w:val="lv-LV"/>
        </w:rPr>
        <w:t>Vēlas</w:t>
      </w:r>
      <w:r w:rsidR="006C716F" w:rsidRPr="00303717">
        <w:rPr>
          <w:sz w:val="24"/>
          <w:szCs w:val="24"/>
          <w:lang w:val="lv-LV"/>
        </w:rPr>
        <w:t xml:space="preserve"> atgādināt, ka 2009.gada oktobrī tika uzsākts process par bērnu slimnīcu, kur izkrāpšana </w:t>
      </w:r>
      <w:r w:rsidR="002F38D9">
        <w:rPr>
          <w:sz w:val="24"/>
          <w:szCs w:val="24"/>
          <w:lang w:val="lv-LV"/>
        </w:rPr>
        <w:t xml:space="preserve">bija </w:t>
      </w:r>
      <w:r w:rsidR="006C716F" w:rsidRPr="00303717">
        <w:rPr>
          <w:sz w:val="24"/>
          <w:szCs w:val="24"/>
          <w:lang w:val="lv-LV"/>
        </w:rPr>
        <w:t>84</w:t>
      </w:r>
      <w:r>
        <w:rPr>
          <w:sz w:val="24"/>
          <w:szCs w:val="24"/>
          <w:lang w:val="lv-LV"/>
        </w:rPr>
        <w:t> </w:t>
      </w:r>
      <w:r w:rsidR="006C716F" w:rsidRPr="00303717">
        <w:rPr>
          <w:sz w:val="24"/>
          <w:szCs w:val="24"/>
          <w:lang w:val="lv-LV"/>
        </w:rPr>
        <w:t>000</w:t>
      </w:r>
      <w:r>
        <w:rPr>
          <w:sz w:val="24"/>
          <w:szCs w:val="24"/>
          <w:lang w:val="lv-LV"/>
        </w:rPr>
        <w:t xml:space="preserve"> eiro</w:t>
      </w:r>
      <w:r w:rsidR="002F38D9">
        <w:rPr>
          <w:sz w:val="24"/>
          <w:szCs w:val="24"/>
          <w:lang w:val="lv-LV"/>
        </w:rPr>
        <w:t>, -</w:t>
      </w:r>
      <w:r w:rsidR="006C716F" w:rsidRPr="00303717">
        <w:rPr>
          <w:sz w:val="24"/>
          <w:szCs w:val="24"/>
          <w:lang w:val="lv-LV"/>
        </w:rPr>
        <w:t xml:space="preserve"> astoņi apsūdzētie. Uz tiesu </w:t>
      </w:r>
      <w:r w:rsidR="002F38D9" w:rsidRPr="00303717">
        <w:rPr>
          <w:sz w:val="24"/>
          <w:szCs w:val="24"/>
          <w:lang w:val="lv-LV"/>
        </w:rPr>
        <w:t xml:space="preserve">prokurors Māris Leja </w:t>
      </w:r>
      <w:r w:rsidR="002F38D9">
        <w:rPr>
          <w:sz w:val="24"/>
          <w:szCs w:val="24"/>
          <w:lang w:val="lv-LV"/>
        </w:rPr>
        <w:t xml:space="preserve">lietu </w:t>
      </w:r>
      <w:r w:rsidR="006C716F" w:rsidRPr="00303717">
        <w:rPr>
          <w:sz w:val="24"/>
          <w:szCs w:val="24"/>
          <w:lang w:val="lv-LV"/>
        </w:rPr>
        <w:t xml:space="preserve">nosūtīja 2011.gada jūnijā. 2010.gada aprīlī </w:t>
      </w:r>
      <w:r w:rsidR="006C716F" w:rsidRPr="00303717">
        <w:rPr>
          <w:i/>
          <w:sz w:val="24"/>
          <w:szCs w:val="24"/>
          <w:lang w:val="lv-LV"/>
        </w:rPr>
        <w:t>Daimler</w:t>
      </w:r>
      <w:r w:rsidR="006C716F" w:rsidRPr="00303717">
        <w:rPr>
          <w:sz w:val="24"/>
          <w:szCs w:val="24"/>
          <w:lang w:val="lv-LV"/>
        </w:rPr>
        <w:t xml:space="preserve"> lieta par autobusu iepirkumu Rīgas pilsētā, kur ir seši apsūdzētie... Šajā gadījumā var runāt arī par “Latvenergo” lietu, un šeit tieši atspoguļosies arī tas, ka ne vienmēr izmeklēšanas ilgums ir atkarīgs no izmeklētājiem, bet arī no tā izmeklējamo darbību apjoma, cik ilgi ir ļauts noziedzniekiem veikt savas noziedzīgās darbības. Jo ilgāk operatīvie darbinieki strādā, jo izmeklētājam un prokuroram pēc tam ir daudz vairāk darba, lai pierādītu to, ko viņi ir sastrādājuši. Un šajā gadījumā “Latvenergo” lieta, kas bija uzsākta 2010.gada jūnijā un ko kriminālvajāšanai </w:t>
      </w:r>
      <w:r w:rsidR="002F38D9">
        <w:rPr>
          <w:sz w:val="24"/>
          <w:szCs w:val="24"/>
          <w:lang w:val="lv-LV"/>
        </w:rPr>
        <w:t>prokuratūra saņēma</w:t>
      </w:r>
      <w:r w:rsidR="006C716F" w:rsidRPr="00303717">
        <w:rPr>
          <w:sz w:val="24"/>
          <w:szCs w:val="24"/>
          <w:lang w:val="lv-LV"/>
        </w:rPr>
        <w:t xml:space="preserve"> </w:t>
      </w:r>
      <w:r w:rsidR="006C716F" w:rsidRPr="00303717">
        <w:rPr>
          <w:sz w:val="24"/>
          <w:szCs w:val="24"/>
          <w:lang w:val="lv-LV"/>
        </w:rPr>
        <w:lastRenderedPageBreak/>
        <w:t>2012.gada septembrī</w:t>
      </w:r>
      <w:r w:rsidR="002F38D9">
        <w:rPr>
          <w:sz w:val="24"/>
          <w:szCs w:val="24"/>
          <w:lang w:val="lv-LV"/>
        </w:rPr>
        <w:t xml:space="preserve">, </w:t>
      </w:r>
      <w:r w:rsidR="006C716F" w:rsidRPr="00303717">
        <w:rPr>
          <w:sz w:val="24"/>
          <w:szCs w:val="24"/>
          <w:lang w:val="lv-LV"/>
        </w:rPr>
        <w:t xml:space="preserve">uz tiesu </w:t>
      </w:r>
      <w:r w:rsidR="002F38D9">
        <w:rPr>
          <w:sz w:val="24"/>
          <w:szCs w:val="24"/>
          <w:lang w:val="lv-LV"/>
        </w:rPr>
        <w:t xml:space="preserve">tika nosūtīta tikai šogad jūnijā, </w:t>
      </w:r>
      <w:r w:rsidR="006C716F" w:rsidRPr="00303717">
        <w:rPr>
          <w:sz w:val="24"/>
          <w:szCs w:val="24"/>
          <w:lang w:val="lv-LV"/>
        </w:rPr>
        <w:t xml:space="preserve">tagad jau </w:t>
      </w:r>
      <w:r w:rsidR="002F38D9">
        <w:rPr>
          <w:sz w:val="24"/>
          <w:szCs w:val="24"/>
          <w:lang w:val="lv-LV"/>
        </w:rPr>
        <w:t xml:space="preserve">ar </w:t>
      </w:r>
      <w:r w:rsidR="006C716F" w:rsidRPr="00303717">
        <w:rPr>
          <w:sz w:val="24"/>
          <w:szCs w:val="24"/>
          <w:lang w:val="lv-LV"/>
        </w:rPr>
        <w:t>12 apsūdzētajiem un 10 juridiskajām personām. Kaut gan šeit bija iepriekš jau izdalītas četras krimināllietas</w:t>
      </w:r>
    </w:p>
    <w:p w:rsidR="006C716F" w:rsidRPr="00303717" w:rsidRDefault="006C716F" w:rsidP="006C716F">
      <w:pPr>
        <w:ind w:firstLine="709"/>
        <w:rPr>
          <w:sz w:val="24"/>
          <w:szCs w:val="24"/>
          <w:lang w:val="lv-LV"/>
        </w:rPr>
      </w:pPr>
    </w:p>
    <w:p w:rsidR="006C716F" w:rsidRPr="00303717" w:rsidRDefault="002F38D9" w:rsidP="002F38D9">
      <w:pPr>
        <w:rPr>
          <w:sz w:val="24"/>
          <w:szCs w:val="24"/>
          <w:lang w:val="lv-LV"/>
        </w:rPr>
      </w:pPr>
      <w:r w:rsidRPr="002F38D9">
        <w:rPr>
          <w:b/>
          <w:sz w:val="24"/>
          <w:szCs w:val="24"/>
          <w:lang w:val="lv-LV"/>
        </w:rPr>
        <w:t>M.Šics</w:t>
      </w:r>
      <w:r>
        <w:rPr>
          <w:sz w:val="24"/>
          <w:szCs w:val="24"/>
          <w:lang w:val="lv-LV"/>
        </w:rPr>
        <w:t xml:space="preserve"> precizē </w:t>
      </w:r>
      <w:r w:rsidR="006C716F" w:rsidRPr="00303717">
        <w:rPr>
          <w:sz w:val="24"/>
          <w:szCs w:val="24"/>
          <w:lang w:val="lv-LV"/>
        </w:rPr>
        <w:t>jautājum</w:t>
      </w:r>
      <w:r>
        <w:rPr>
          <w:sz w:val="24"/>
          <w:szCs w:val="24"/>
          <w:lang w:val="lv-LV"/>
        </w:rPr>
        <w:t>u</w:t>
      </w:r>
      <w:r w:rsidR="006C716F" w:rsidRPr="00303717">
        <w:rPr>
          <w:sz w:val="24"/>
          <w:szCs w:val="24"/>
          <w:lang w:val="lv-LV"/>
        </w:rPr>
        <w:t>, vai vispār tika risināts jautājums par iespējamu šīs lietas pārņemšanu prokuratūras lietvedībā, kas pie ļoti sarežģītām, tādām komplicētām</w:t>
      </w:r>
      <w:r w:rsidR="00E72C20">
        <w:rPr>
          <w:sz w:val="24"/>
          <w:szCs w:val="24"/>
          <w:lang w:val="lv-LV"/>
        </w:rPr>
        <w:t xml:space="preserve"> lietām citos gadījumos ir</w:t>
      </w:r>
      <w:r w:rsidR="006C716F" w:rsidRPr="00303717">
        <w:rPr>
          <w:sz w:val="24"/>
          <w:szCs w:val="24"/>
          <w:lang w:val="lv-LV"/>
        </w:rPr>
        <w:t xml:space="preserve"> noticis.</w:t>
      </w:r>
    </w:p>
    <w:p w:rsidR="006C716F" w:rsidRPr="00303717" w:rsidRDefault="006C716F" w:rsidP="006C716F">
      <w:pPr>
        <w:ind w:firstLine="709"/>
        <w:rPr>
          <w:sz w:val="24"/>
          <w:szCs w:val="24"/>
          <w:lang w:val="lv-LV"/>
        </w:rPr>
      </w:pPr>
    </w:p>
    <w:p w:rsidR="006C716F" w:rsidRPr="00303717" w:rsidRDefault="006C716F" w:rsidP="002F38D9">
      <w:pPr>
        <w:rPr>
          <w:sz w:val="24"/>
          <w:szCs w:val="24"/>
          <w:lang w:val="lv-LV"/>
        </w:rPr>
      </w:pPr>
      <w:r w:rsidRPr="002F38D9">
        <w:rPr>
          <w:b/>
          <w:sz w:val="24"/>
          <w:szCs w:val="24"/>
          <w:lang w:val="lv-LV"/>
        </w:rPr>
        <w:t>M.Adlers</w:t>
      </w:r>
      <w:r w:rsidRPr="00303717">
        <w:rPr>
          <w:sz w:val="24"/>
          <w:szCs w:val="24"/>
          <w:lang w:val="lv-LV"/>
        </w:rPr>
        <w:t xml:space="preserve"> </w:t>
      </w:r>
      <w:r w:rsidR="002F38D9">
        <w:rPr>
          <w:sz w:val="24"/>
          <w:szCs w:val="24"/>
          <w:lang w:val="lv-LV"/>
        </w:rPr>
        <w:t xml:space="preserve">norāda, ka arī </w:t>
      </w:r>
      <w:r w:rsidRPr="00303717">
        <w:rPr>
          <w:sz w:val="24"/>
          <w:szCs w:val="24"/>
          <w:lang w:val="lv-LV"/>
        </w:rPr>
        <w:t>izmeklēšanas nodaļā ir ierobežots prokuroru skaits. Strādājot ar šīm lielajām lietām, neva</w:t>
      </w:r>
      <w:r w:rsidR="002F38D9">
        <w:rPr>
          <w:sz w:val="24"/>
          <w:szCs w:val="24"/>
          <w:lang w:val="lv-LV"/>
        </w:rPr>
        <w:t>r</w:t>
      </w:r>
      <w:r w:rsidRPr="00303717">
        <w:rPr>
          <w:sz w:val="24"/>
          <w:szCs w:val="24"/>
          <w:lang w:val="lv-LV"/>
        </w:rPr>
        <w:t xml:space="preserve"> pārņemt vēl vienu no izmeklēšanas stadijas, jo pamatā Kriminālprocesa likums ir veidots – izmeklēšanas iestāde veic izmeklēšanu, prokurori veic kriminālvajāšanu, un nodaļas prokuroriem vēl ir jāuztur apsūdzības pirmās instances tiesā, apelācijas instancē un arī kasācijā. </w:t>
      </w:r>
      <w:r w:rsidR="002F38D9">
        <w:rPr>
          <w:sz w:val="24"/>
          <w:szCs w:val="24"/>
          <w:lang w:val="lv-LV"/>
        </w:rPr>
        <w:t xml:space="preserve">Norāda, ka var </w:t>
      </w:r>
      <w:r w:rsidRPr="00303717">
        <w:rPr>
          <w:sz w:val="24"/>
          <w:szCs w:val="24"/>
          <w:lang w:val="lv-LV"/>
        </w:rPr>
        <w:t xml:space="preserve">pārņemt, bet tad </w:t>
      </w:r>
      <w:r w:rsidR="002F38D9">
        <w:rPr>
          <w:sz w:val="24"/>
          <w:szCs w:val="24"/>
          <w:lang w:val="lv-LV"/>
        </w:rPr>
        <w:t>bremzēs</w:t>
      </w:r>
      <w:r w:rsidRPr="00303717">
        <w:rPr>
          <w:sz w:val="24"/>
          <w:szCs w:val="24"/>
          <w:lang w:val="lv-LV"/>
        </w:rPr>
        <w:t xml:space="preserve"> kādu citu lietu. Un vai </w:t>
      </w:r>
      <w:r w:rsidR="002F38D9">
        <w:rPr>
          <w:sz w:val="24"/>
          <w:szCs w:val="24"/>
          <w:lang w:val="lv-LV"/>
        </w:rPr>
        <w:t>var</w:t>
      </w:r>
      <w:r w:rsidRPr="00303717">
        <w:rPr>
          <w:sz w:val="24"/>
          <w:szCs w:val="24"/>
          <w:lang w:val="lv-LV"/>
        </w:rPr>
        <w:t xml:space="preserve"> pateikt, vai </w:t>
      </w:r>
      <w:r w:rsidRPr="00303717">
        <w:rPr>
          <w:i/>
          <w:sz w:val="24"/>
          <w:szCs w:val="24"/>
          <w:lang w:val="lv-LV"/>
        </w:rPr>
        <w:t xml:space="preserve">Daimler </w:t>
      </w:r>
      <w:r w:rsidRPr="00303717">
        <w:rPr>
          <w:sz w:val="24"/>
          <w:szCs w:val="24"/>
          <w:lang w:val="lv-LV"/>
        </w:rPr>
        <w:t xml:space="preserve">lieta vai “Latvenergo” ir mazāk svarīga par oligarhu? </w:t>
      </w:r>
      <w:r w:rsidR="002F38D9">
        <w:rPr>
          <w:sz w:val="24"/>
          <w:szCs w:val="24"/>
          <w:lang w:val="lv-LV"/>
        </w:rPr>
        <w:t>Tās</w:t>
      </w:r>
      <w:r w:rsidRPr="00303717">
        <w:rPr>
          <w:sz w:val="24"/>
          <w:szCs w:val="24"/>
          <w:lang w:val="lv-LV"/>
        </w:rPr>
        <w:t xml:space="preserve"> visas ir svarīgas.</w:t>
      </w:r>
    </w:p>
    <w:p w:rsidR="006C716F" w:rsidRPr="00303717" w:rsidRDefault="006C716F" w:rsidP="006C716F">
      <w:pPr>
        <w:ind w:firstLine="709"/>
        <w:rPr>
          <w:sz w:val="24"/>
          <w:szCs w:val="24"/>
          <w:lang w:val="lv-LV"/>
        </w:rPr>
      </w:pPr>
    </w:p>
    <w:p w:rsidR="006C716F" w:rsidRPr="00303717" w:rsidRDefault="002F38D9" w:rsidP="002F38D9">
      <w:pPr>
        <w:rPr>
          <w:sz w:val="24"/>
          <w:szCs w:val="24"/>
          <w:lang w:val="lv-LV"/>
        </w:rPr>
      </w:pPr>
      <w:r w:rsidRPr="002F38D9">
        <w:rPr>
          <w:b/>
          <w:sz w:val="24"/>
          <w:szCs w:val="24"/>
          <w:lang w:val="lv-LV"/>
        </w:rPr>
        <w:t>I.Sudraba</w:t>
      </w:r>
      <w:r>
        <w:rPr>
          <w:sz w:val="24"/>
          <w:szCs w:val="24"/>
          <w:lang w:val="lv-LV"/>
        </w:rPr>
        <w:t xml:space="preserve"> precizē prokurora M.Adlera atbildi, </w:t>
      </w:r>
      <w:r w:rsidR="006C716F" w:rsidRPr="00303717">
        <w:rPr>
          <w:sz w:val="24"/>
          <w:szCs w:val="24"/>
          <w:lang w:val="lv-LV"/>
        </w:rPr>
        <w:t>ka jūs neizskatījāt šo jautājumu par lietas</w:t>
      </w:r>
      <w:r w:rsidR="00CA3EC3">
        <w:rPr>
          <w:sz w:val="24"/>
          <w:szCs w:val="24"/>
          <w:lang w:val="lv-LV"/>
        </w:rPr>
        <w:t xml:space="preserve"> pārņemšanu?</w:t>
      </w:r>
    </w:p>
    <w:p w:rsidR="006C716F" w:rsidRPr="00303717" w:rsidRDefault="006C716F" w:rsidP="006C716F">
      <w:pPr>
        <w:ind w:firstLine="709"/>
        <w:rPr>
          <w:sz w:val="24"/>
          <w:szCs w:val="24"/>
          <w:lang w:val="lv-LV"/>
        </w:rPr>
      </w:pPr>
    </w:p>
    <w:p w:rsidR="006C716F" w:rsidRPr="00303717" w:rsidRDefault="006C716F" w:rsidP="002F38D9">
      <w:pPr>
        <w:rPr>
          <w:sz w:val="24"/>
          <w:szCs w:val="24"/>
          <w:lang w:val="lv-LV"/>
        </w:rPr>
      </w:pPr>
      <w:r w:rsidRPr="002F38D9">
        <w:rPr>
          <w:b/>
          <w:sz w:val="24"/>
          <w:szCs w:val="24"/>
          <w:lang w:val="lv-LV"/>
        </w:rPr>
        <w:t>M.Adlers</w:t>
      </w:r>
      <w:r w:rsidR="002F38D9">
        <w:rPr>
          <w:sz w:val="24"/>
          <w:szCs w:val="24"/>
          <w:lang w:val="lv-LV"/>
        </w:rPr>
        <w:t xml:space="preserve"> norāda, ka </w:t>
      </w:r>
      <w:r w:rsidRPr="00303717">
        <w:rPr>
          <w:sz w:val="24"/>
          <w:szCs w:val="24"/>
          <w:lang w:val="lv-LV"/>
        </w:rPr>
        <w:t>jautājums tādā plāksnē nepacēlās.</w:t>
      </w:r>
    </w:p>
    <w:p w:rsidR="006C716F" w:rsidRPr="00303717" w:rsidRDefault="006C716F" w:rsidP="006C716F">
      <w:pPr>
        <w:ind w:firstLine="709"/>
        <w:rPr>
          <w:sz w:val="24"/>
          <w:szCs w:val="24"/>
          <w:lang w:val="lv-LV"/>
        </w:rPr>
      </w:pPr>
    </w:p>
    <w:p w:rsidR="006C716F" w:rsidRPr="00303717" w:rsidRDefault="006C716F" w:rsidP="002F38D9">
      <w:pPr>
        <w:rPr>
          <w:sz w:val="24"/>
          <w:szCs w:val="24"/>
          <w:lang w:val="lv-LV"/>
        </w:rPr>
      </w:pPr>
      <w:r w:rsidRPr="002F38D9">
        <w:rPr>
          <w:b/>
          <w:sz w:val="24"/>
          <w:szCs w:val="24"/>
          <w:lang w:val="lv-LV"/>
        </w:rPr>
        <w:t>A.Judins</w:t>
      </w:r>
      <w:r w:rsidR="002F38D9">
        <w:rPr>
          <w:sz w:val="24"/>
          <w:szCs w:val="24"/>
          <w:lang w:val="lv-LV"/>
        </w:rPr>
        <w:t xml:space="preserve"> uzdod jautājumu, norādot, ka p</w:t>
      </w:r>
      <w:r w:rsidRPr="00303717">
        <w:rPr>
          <w:sz w:val="24"/>
          <w:szCs w:val="24"/>
          <w:lang w:val="lv-LV"/>
        </w:rPr>
        <w:t xml:space="preserve">rincipā tas turpinās jautājumu, par kuru runāja Šica kungs. Kriminālprocesa 30.pantā ir paredzēta iespēja izveidot izmeklēšanas grupu – nevis pārņemt lietu, bet izmeklēšanas grupu ar prokuroru. Vai tika runāts, vai </w:t>
      </w:r>
      <w:r w:rsidR="002F38D9">
        <w:rPr>
          <w:sz w:val="24"/>
          <w:szCs w:val="24"/>
          <w:lang w:val="lv-LV"/>
        </w:rPr>
        <w:t>tika domāts par to? Tāda grupa</w:t>
      </w:r>
      <w:r w:rsidRPr="00303717">
        <w:rPr>
          <w:sz w:val="24"/>
          <w:szCs w:val="24"/>
          <w:lang w:val="lv-LV"/>
        </w:rPr>
        <w:t xml:space="preserve"> nebija izveidota.</w:t>
      </w:r>
    </w:p>
    <w:p w:rsidR="006C716F" w:rsidRPr="002F38D9" w:rsidRDefault="006C716F" w:rsidP="006C716F">
      <w:pPr>
        <w:ind w:firstLine="709"/>
        <w:rPr>
          <w:b/>
          <w:sz w:val="24"/>
          <w:szCs w:val="24"/>
          <w:lang w:val="lv-LV"/>
        </w:rPr>
      </w:pPr>
    </w:p>
    <w:p w:rsidR="006C716F" w:rsidRPr="00303717" w:rsidRDefault="006C716F" w:rsidP="002F38D9">
      <w:pPr>
        <w:rPr>
          <w:sz w:val="24"/>
          <w:szCs w:val="24"/>
          <w:lang w:val="lv-LV"/>
        </w:rPr>
      </w:pPr>
      <w:r w:rsidRPr="002F38D9">
        <w:rPr>
          <w:b/>
          <w:sz w:val="24"/>
          <w:szCs w:val="24"/>
          <w:lang w:val="lv-LV"/>
        </w:rPr>
        <w:t>M.Adlers</w:t>
      </w:r>
      <w:r w:rsidR="002F38D9">
        <w:rPr>
          <w:sz w:val="24"/>
          <w:szCs w:val="24"/>
          <w:lang w:val="lv-LV"/>
        </w:rPr>
        <w:t xml:space="preserve"> atbild, ka i</w:t>
      </w:r>
      <w:r w:rsidRPr="00303717">
        <w:rPr>
          <w:sz w:val="24"/>
          <w:szCs w:val="24"/>
          <w:lang w:val="lv-LV"/>
        </w:rPr>
        <w:t>zmekl</w:t>
      </w:r>
      <w:r w:rsidR="002F38D9">
        <w:rPr>
          <w:sz w:val="24"/>
          <w:szCs w:val="24"/>
          <w:lang w:val="lv-LV"/>
        </w:rPr>
        <w:t xml:space="preserve">ēšanas grupa kā tāda bija izveidota. </w:t>
      </w:r>
    </w:p>
    <w:p w:rsidR="006C716F" w:rsidRPr="00303717" w:rsidRDefault="006C716F" w:rsidP="006C716F">
      <w:pPr>
        <w:ind w:firstLine="709"/>
        <w:rPr>
          <w:sz w:val="24"/>
          <w:szCs w:val="24"/>
          <w:lang w:val="lv-LV"/>
        </w:rPr>
      </w:pPr>
    </w:p>
    <w:p w:rsidR="006C716F" w:rsidRPr="00303717" w:rsidRDefault="00906F4F" w:rsidP="00906F4F">
      <w:pPr>
        <w:rPr>
          <w:sz w:val="24"/>
          <w:szCs w:val="24"/>
          <w:lang w:val="lv-LV"/>
        </w:rPr>
      </w:pPr>
      <w:r w:rsidRPr="00906F4F">
        <w:rPr>
          <w:b/>
          <w:sz w:val="24"/>
          <w:szCs w:val="24"/>
          <w:lang w:val="lv-LV"/>
        </w:rPr>
        <w:t>A.Judins</w:t>
      </w:r>
      <w:r>
        <w:rPr>
          <w:sz w:val="24"/>
          <w:szCs w:val="24"/>
          <w:lang w:val="lv-LV"/>
        </w:rPr>
        <w:t xml:space="preserve"> precizē, ka t</w:t>
      </w:r>
      <w:r w:rsidR="006C716F" w:rsidRPr="00303717">
        <w:rPr>
          <w:sz w:val="24"/>
          <w:szCs w:val="24"/>
          <w:lang w:val="lv-LV"/>
        </w:rPr>
        <w:t>ātad principā strādāj</w:t>
      </w:r>
      <w:r>
        <w:rPr>
          <w:sz w:val="24"/>
          <w:szCs w:val="24"/>
          <w:lang w:val="lv-LV"/>
        </w:rPr>
        <w:t>a</w:t>
      </w:r>
      <w:r w:rsidR="006C716F" w:rsidRPr="00303717">
        <w:rPr>
          <w:sz w:val="24"/>
          <w:szCs w:val="24"/>
          <w:lang w:val="lv-LV"/>
        </w:rPr>
        <w:t xml:space="preserve"> tieši kā grupa</w:t>
      </w:r>
      <w:r>
        <w:rPr>
          <w:sz w:val="24"/>
          <w:szCs w:val="24"/>
          <w:lang w:val="lv-LV"/>
        </w:rPr>
        <w:t>, izmantojot Kriminālprocesa</w:t>
      </w:r>
      <w:r w:rsidR="006C716F" w:rsidRPr="00303717">
        <w:rPr>
          <w:sz w:val="24"/>
          <w:szCs w:val="24"/>
          <w:lang w:val="lv-LV"/>
        </w:rPr>
        <w:t xml:space="preserve"> 30.pant</w:t>
      </w:r>
      <w:r>
        <w:rPr>
          <w:sz w:val="24"/>
          <w:szCs w:val="24"/>
          <w:lang w:val="lv-LV"/>
        </w:rPr>
        <w:t>u.</w:t>
      </w:r>
      <w:r w:rsidR="006C716F" w:rsidRPr="00303717">
        <w:rPr>
          <w:sz w:val="24"/>
          <w:szCs w:val="24"/>
          <w:lang w:val="lv-LV"/>
        </w:rPr>
        <w:t xml:space="preserve"> </w:t>
      </w:r>
    </w:p>
    <w:p w:rsidR="006C716F" w:rsidRPr="00906F4F" w:rsidRDefault="006C716F" w:rsidP="006C716F">
      <w:pPr>
        <w:ind w:firstLine="709"/>
        <w:rPr>
          <w:b/>
          <w:sz w:val="24"/>
          <w:szCs w:val="24"/>
          <w:lang w:val="lv-LV"/>
        </w:rPr>
      </w:pPr>
    </w:p>
    <w:p w:rsidR="00906F4F" w:rsidRDefault="00906F4F" w:rsidP="00906F4F">
      <w:pPr>
        <w:rPr>
          <w:sz w:val="24"/>
          <w:szCs w:val="24"/>
          <w:lang w:val="lv-LV"/>
        </w:rPr>
      </w:pPr>
      <w:r>
        <w:rPr>
          <w:b/>
          <w:sz w:val="24"/>
          <w:szCs w:val="24"/>
          <w:lang w:val="lv-LV"/>
        </w:rPr>
        <w:t>M.Leja, A.Judins diskutē un precizē jautājumu</w:t>
      </w:r>
      <w:r w:rsidR="006C716F" w:rsidRPr="00303717">
        <w:rPr>
          <w:sz w:val="24"/>
          <w:szCs w:val="24"/>
          <w:lang w:val="lv-LV"/>
        </w:rPr>
        <w:t xml:space="preserve"> </w:t>
      </w:r>
      <w:r>
        <w:rPr>
          <w:sz w:val="24"/>
          <w:szCs w:val="24"/>
          <w:lang w:val="lv-LV"/>
        </w:rPr>
        <w:t>par Kriminālprocesa 30.pantā paredzēto izmeklēšanas grupu</w:t>
      </w:r>
      <w:r w:rsidRPr="00303717">
        <w:rPr>
          <w:sz w:val="24"/>
          <w:szCs w:val="24"/>
          <w:lang w:val="lv-LV"/>
        </w:rPr>
        <w:t>.</w:t>
      </w:r>
    </w:p>
    <w:p w:rsidR="00906F4F" w:rsidRDefault="00906F4F" w:rsidP="00906F4F">
      <w:pPr>
        <w:rPr>
          <w:sz w:val="24"/>
          <w:szCs w:val="24"/>
          <w:lang w:val="lv-LV"/>
        </w:rPr>
      </w:pPr>
    </w:p>
    <w:p w:rsidR="006C716F" w:rsidRPr="00303717" w:rsidRDefault="006C716F" w:rsidP="00906F4F">
      <w:pPr>
        <w:rPr>
          <w:sz w:val="24"/>
          <w:szCs w:val="24"/>
          <w:lang w:val="lv-LV"/>
        </w:rPr>
      </w:pPr>
      <w:r w:rsidRPr="00906F4F">
        <w:rPr>
          <w:b/>
          <w:sz w:val="24"/>
          <w:szCs w:val="24"/>
          <w:lang w:val="lv-LV"/>
        </w:rPr>
        <w:lastRenderedPageBreak/>
        <w:t>M.L</w:t>
      </w:r>
      <w:r w:rsidR="00906F4F" w:rsidRPr="00906F4F">
        <w:rPr>
          <w:b/>
          <w:sz w:val="24"/>
          <w:szCs w:val="24"/>
          <w:lang w:val="lv-LV"/>
        </w:rPr>
        <w:t>eja</w:t>
      </w:r>
      <w:r w:rsidR="00906F4F">
        <w:rPr>
          <w:sz w:val="24"/>
          <w:szCs w:val="24"/>
          <w:lang w:val="lv-LV"/>
        </w:rPr>
        <w:t xml:space="preserve"> norāda, ka nebija izmeklēšanas grupā, bet bija</w:t>
      </w:r>
      <w:r w:rsidRPr="00303717">
        <w:rPr>
          <w:sz w:val="24"/>
          <w:szCs w:val="24"/>
          <w:lang w:val="lv-LV"/>
        </w:rPr>
        <w:t xml:space="preserve"> uzraugošais prokurors.</w:t>
      </w:r>
    </w:p>
    <w:p w:rsidR="006C716F" w:rsidRPr="00303717" w:rsidRDefault="006C716F" w:rsidP="006C716F">
      <w:pPr>
        <w:ind w:firstLine="709"/>
        <w:rPr>
          <w:sz w:val="24"/>
          <w:szCs w:val="24"/>
          <w:lang w:val="lv-LV"/>
        </w:rPr>
      </w:pPr>
    </w:p>
    <w:p w:rsidR="006C716F" w:rsidRPr="00303717" w:rsidRDefault="00906F4F" w:rsidP="00906F4F">
      <w:pPr>
        <w:rPr>
          <w:sz w:val="24"/>
          <w:szCs w:val="24"/>
          <w:lang w:val="lv-LV"/>
        </w:rPr>
      </w:pPr>
      <w:r>
        <w:rPr>
          <w:b/>
          <w:sz w:val="24"/>
          <w:szCs w:val="24"/>
          <w:lang w:val="lv-LV"/>
        </w:rPr>
        <w:t xml:space="preserve">A.Judins </w:t>
      </w:r>
      <w:r w:rsidRPr="00906F4F">
        <w:rPr>
          <w:sz w:val="24"/>
          <w:szCs w:val="24"/>
          <w:lang w:val="lv-LV"/>
        </w:rPr>
        <w:t xml:space="preserve">norāda, ka </w:t>
      </w:r>
      <w:r w:rsidR="006C716F" w:rsidRPr="00303717">
        <w:rPr>
          <w:sz w:val="24"/>
          <w:szCs w:val="24"/>
          <w:lang w:val="lv-LV"/>
        </w:rPr>
        <w:t xml:space="preserve">Kriminālprocesa likumā ir paredzēta iespēja veidot izmeklēšanas grupu, kur strādā gan izmeklētāji, gan prokurors un izmeklē. Prokurors faktiski piedalās izmeklēšanā. </w:t>
      </w:r>
      <w:r>
        <w:rPr>
          <w:sz w:val="24"/>
          <w:szCs w:val="24"/>
          <w:lang w:val="lv-LV"/>
        </w:rPr>
        <w:t xml:space="preserve">Uzdod jautājumu </w:t>
      </w:r>
      <w:r w:rsidR="006C716F" w:rsidRPr="00303717">
        <w:rPr>
          <w:sz w:val="24"/>
          <w:szCs w:val="24"/>
          <w:lang w:val="lv-LV"/>
        </w:rPr>
        <w:t>Adlera kung</w:t>
      </w:r>
      <w:r>
        <w:rPr>
          <w:sz w:val="24"/>
          <w:szCs w:val="24"/>
          <w:lang w:val="lv-LV"/>
        </w:rPr>
        <w:t>am</w:t>
      </w:r>
      <w:r w:rsidR="006C716F" w:rsidRPr="00303717">
        <w:rPr>
          <w:sz w:val="24"/>
          <w:szCs w:val="24"/>
          <w:lang w:val="lv-LV"/>
        </w:rPr>
        <w:t>, vai tādas grupas izveide tika apspriesta?</w:t>
      </w:r>
    </w:p>
    <w:p w:rsidR="006C716F" w:rsidRPr="00303717" w:rsidRDefault="006C716F" w:rsidP="006C716F">
      <w:pPr>
        <w:ind w:firstLine="709"/>
        <w:rPr>
          <w:sz w:val="24"/>
          <w:szCs w:val="24"/>
          <w:lang w:val="lv-LV"/>
        </w:rPr>
      </w:pPr>
    </w:p>
    <w:p w:rsidR="006C716F" w:rsidRPr="00303717" w:rsidRDefault="006C716F" w:rsidP="00906F4F">
      <w:pPr>
        <w:rPr>
          <w:sz w:val="24"/>
          <w:szCs w:val="24"/>
          <w:lang w:val="lv-LV"/>
        </w:rPr>
      </w:pPr>
      <w:r w:rsidRPr="0077110D">
        <w:rPr>
          <w:b/>
          <w:sz w:val="24"/>
          <w:szCs w:val="24"/>
          <w:lang w:val="lv-LV"/>
        </w:rPr>
        <w:t>M.Adlers</w:t>
      </w:r>
      <w:r w:rsidR="0077110D">
        <w:rPr>
          <w:sz w:val="24"/>
          <w:szCs w:val="24"/>
          <w:lang w:val="lv-LV"/>
        </w:rPr>
        <w:t xml:space="preserve"> atbild, ka </w:t>
      </w:r>
      <w:r w:rsidRPr="00303717">
        <w:rPr>
          <w:sz w:val="24"/>
          <w:szCs w:val="24"/>
          <w:lang w:val="lv-LV"/>
        </w:rPr>
        <w:t>grupas izveide netika apspriesta tāpēc, ka izmeklēšanas grupu tiešais priekšnieks izveidoja un ar šo grupu sadarbojās uzraugošais prokurors.</w:t>
      </w:r>
    </w:p>
    <w:p w:rsidR="006C716F" w:rsidRPr="0077110D" w:rsidRDefault="006C716F" w:rsidP="0077110D">
      <w:pPr>
        <w:rPr>
          <w:b/>
          <w:sz w:val="24"/>
          <w:szCs w:val="24"/>
          <w:lang w:val="lv-LV"/>
        </w:rPr>
      </w:pPr>
    </w:p>
    <w:p w:rsidR="006C716F" w:rsidRPr="00303717" w:rsidRDefault="006C716F" w:rsidP="0077110D">
      <w:pPr>
        <w:rPr>
          <w:sz w:val="24"/>
          <w:szCs w:val="24"/>
          <w:lang w:val="lv-LV"/>
        </w:rPr>
      </w:pPr>
      <w:r w:rsidRPr="0077110D">
        <w:rPr>
          <w:b/>
          <w:sz w:val="24"/>
          <w:szCs w:val="24"/>
          <w:lang w:val="lv-LV"/>
        </w:rPr>
        <w:t>M.Leja</w:t>
      </w:r>
      <w:r w:rsidR="0077110D">
        <w:rPr>
          <w:b/>
          <w:sz w:val="24"/>
          <w:szCs w:val="24"/>
          <w:lang w:val="lv-LV"/>
        </w:rPr>
        <w:t xml:space="preserve"> </w:t>
      </w:r>
      <w:r w:rsidR="0077110D">
        <w:rPr>
          <w:sz w:val="24"/>
          <w:szCs w:val="24"/>
          <w:lang w:val="lv-LV"/>
        </w:rPr>
        <w:t>norāda, ka, j</w:t>
      </w:r>
      <w:r w:rsidRPr="00303717">
        <w:rPr>
          <w:sz w:val="24"/>
          <w:szCs w:val="24"/>
          <w:lang w:val="lv-LV"/>
        </w:rPr>
        <w:t>a izmeklēšanas grupā būtu iekļauts prokurors kā grupas dalībnieks, pēc būtības viņa funkcijas beigās varētu izrādīties tās pašas kā uzraugošā prokurora funkcijas. Jo pēc būtības jebkurā gadījumā vienam kriminālprocesā ir jābūt tam, kurš pārzina visu kriminālprocesu un norāda virzienus, kādos strādāt. Un pēc būtības, ņemot vērā to norādījumu apjomu, kas tika dots, tas tika realizēts tikpat labi arī uzraudzības kārtībā.</w:t>
      </w:r>
    </w:p>
    <w:p w:rsidR="006C716F" w:rsidRPr="00303717" w:rsidRDefault="006C716F" w:rsidP="006C716F">
      <w:pPr>
        <w:ind w:firstLine="709"/>
        <w:rPr>
          <w:sz w:val="24"/>
          <w:szCs w:val="24"/>
          <w:lang w:val="lv-LV"/>
        </w:rPr>
      </w:pPr>
    </w:p>
    <w:p w:rsidR="006C716F" w:rsidRDefault="006C716F" w:rsidP="0077110D">
      <w:pPr>
        <w:rPr>
          <w:sz w:val="24"/>
          <w:szCs w:val="24"/>
          <w:lang w:val="lv-LV"/>
        </w:rPr>
      </w:pPr>
      <w:r w:rsidRPr="00F153AF">
        <w:rPr>
          <w:b/>
          <w:sz w:val="24"/>
          <w:szCs w:val="24"/>
          <w:lang w:val="lv-LV"/>
        </w:rPr>
        <w:t>A.Judins</w:t>
      </w:r>
      <w:r w:rsidR="0077110D">
        <w:rPr>
          <w:sz w:val="24"/>
          <w:szCs w:val="24"/>
          <w:lang w:val="lv-LV"/>
        </w:rPr>
        <w:t xml:space="preserve"> </w:t>
      </w:r>
      <w:r w:rsidR="00F153AF">
        <w:rPr>
          <w:sz w:val="24"/>
          <w:szCs w:val="24"/>
          <w:lang w:val="lv-LV"/>
        </w:rPr>
        <w:t>j</w:t>
      </w:r>
      <w:r w:rsidR="0077110D">
        <w:rPr>
          <w:sz w:val="24"/>
          <w:szCs w:val="24"/>
          <w:lang w:val="lv-LV"/>
        </w:rPr>
        <w:t xml:space="preserve">autā, </w:t>
      </w:r>
      <w:r w:rsidRPr="00303717">
        <w:rPr>
          <w:sz w:val="24"/>
          <w:szCs w:val="24"/>
          <w:lang w:val="lv-LV"/>
        </w:rPr>
        <w:t xml:space="preserve">vai </w:t>
      </w:r>
      <w:r w:rsidR="0077110D">
        <w:rPr>
          <w:sz w:val="24"/>
          <w:szCs w:val="24"/>
          <w:lang w:val="lv-LV"/>
        </w:rPr>
        <w:t>prokurors izmantoja</w:t>
      </w:r>
      <w:r w:rsidRPr="00303717">
        <w:rPr>
          <w:sz w:val="24"/>
          <w:szCs w:val="24"/>
          <w:lang w:val="lv-LV"/>
        </w:rPr>
        <w:t xml:space="preserve"> iespēju veikt procesuālās darbības, kas ir paredzētas attiecīgajā pantā? Vai bija izmantots vai ne?</w:t>
      </w:r>
    </w:p>
    <w:p w:rsidR="00F153AF" w:rsidRPr="00303717" w:rsidRDefault="00F153AF" w:rsidP="0077110D">
      <w:pPr>
        <w:rPr>
          <w:sz w:val="24"/>
          <w:szCs w:val="24"/>
          <w:lang w:val="lv-LV"/>
        </w:rPr>
      </w:pPr>
    </w:p>
    <w:p w:rsidR="006C716F" w:rsidRDefault="0077110D" w:rsidP="0077110D">
      <w:pPr>
        <w:rPr>
          <w:sz w:val="24"/>
          <w:szCs w:val="24"/>
          <w:lang w:val="lv-LV"/>
        </w:rPr>
      </w:pPr>
      <w:r w:rsidRPr="0077110D">
        <w:rPr>
          <w:b/>
          <w:sz w:val="24"/>
          <w:szCs w:val="24"/>
          <w:lang w:val="lv-LV"/>
        </w:rPr>
        <w:t>M.Leja</w:t>
      </w:r>
      <w:r>
        <w:rPr>
          <w:sz w:val="24"/>
          <w:szCs w:val="24"/>
          <w:lang w:val="lv-LV"/>
        </w:rPr>
        <w:t xml:space="preserve"> norāda, ka š</w:t>
      </w:r>
      <w:r w:rsidR="00F153AF">
        <w:rPr>
          <w:sz w:val="24"/>
          <w:szCs w:val="24"/>
          <w:lang w:val="lv-LV"/>
        </w:rPr>
        <w:t>obrīd precīzi neatmina</w:t>
      </w:r>
      <w:r w:rsidR="006C716F" w:rsidRPr="00303717">
        <w:rPr>
          <w:sz w:val="24"/>
          <w:szCs w:val="24"/>
          <w:lang w:val="lv-LV"/>
        </w:rPr>
        <w:t>s to.</w:t>
      </w:r>
    </w:p>
    <w:p w:rsidR="00F153AF" w:rsidRPr="00303717" w:rsidRDefault="00F153AF" w:rsidP="0077110D">
      <w:pPr>
        <w:rPr>
          <w:sz w:val="24"/>
          <w:szCs w:val="24"/>
          <w:lang w:val="lv-LV"/>
        </w:rPr>
      </w:pPr>
    </w:p>
    <w:p w:rsidR="006C716F" w:rsidRDefault="006C716F" w:rsidP="0077110D">
      <w:pPr>
        <w:rPr>
          <w:sz w:val="24"/>
          <w:szCs w:val="24"/>
          <w:lang w:val="lv-LV"/>
        </w:rPr>
      </w:pPr>
      <w:r w:rsidRPr="0077110D">
        <w:rPr>
          <w:b/>
          <w:sz w:val="24"/>
          <w:szCs w:val="24"/>
          <w:lang w:val="lv-LV"/>
        </w:rPr>
        <w:t>A.Judins</w:t>
      </w:r>
      <w:r w:rsidR="0077110D">
        <w:rPr>
          <w:sz w:val="24"/>
          <w:szCs w:val="24"/>
          <w:lang w:val="lv-LV"/>
        </w:rPr>
        <w:t xml:space="preserve"> norāda, ka </w:t>
      </w:r>
      <w:r w:rsidRPr="00303717">
        <w:rPr>
          <w:sz w:val="24"/>
          <w:szCs w:val="24"/>
          <w:lang w:val="lv-LV"/>
        </w:rPr>
        <w:t>sagatavo</w:t>
      </w:r>
      <w:r w:rsidR="0077110D">
        <w:rPr>
          <w:sz w:val="24"/>
          <w:szCs w:val="24"/>
          <w:lang w:val="lv-LV"/>
        </w:rPr>
        <w:t>ts ziņojums</w:t>
      </w:r>
      <w:r w:rsidRPr="00303717">
        <w:rPr>
          <w:sz w:val="24"/>
          <w:szCs w:val="24"/>
          <w:lang w:val="lv-LV"/>
        </w:rPr>
        <w:t xml:space="preserve"> par uzraudzību klasiskā izpratnē, bet ir arī iespēja </w:t>
      </w:r>
      <w:r w:rsidR="0077110D">
        <w:rPr>
          <w:sz w:val="24"/>
          <w:szCs w:val="24"/>
          <w:lang w:val="lv-LV"/>
        </w:rPr>
        <w:t>prokuroram</w:t>
      </w:r>
      <w:r w:rsidRPr="00303717">
        <w:rPr>
          <w:sz w:val="24"/>
          <w:szCs w:val="24"/>
          <w:lang w:val="lv-LV"/>
        </w:rPr>
        <w:t xml:space="preserve"> veikt procesuālās darbības. </w:t>
      </w:r>
      <w:r w:rsidR="0077110D">
        <w:rPr>
          <w:sz w:val="24"/>
          <w:szCs w:val="24"/>
          <w:lang w:val="lv-LV"/>
        </w:rPr>
        <w:t>Jautā, vai prokurors to</w:t>
      </w:r>
      <w:r w:rsidRPr="00303717">
        <w:rPr>
          <w:sz w:val="24"/>
          <w:szCs w:val="24"/>
          <w:lang w:val="lv-LV"/>
        </w:rPr>
        <w:t xml:space="preserve"> neatcer</w:t>
      </w:r>
      <w:r w:rsidR="0077110D">
        <w:rPr>
          <w:sz w:val="24"/>
          <w:szCs w:val="24"/>
          <w:lang w:val="lv-LV"/>
        </w:rPr>
        <w:t>as</w:t>
      </w:r>
      <w:r w:rsidRPr="00303717">
        <w:rPr>
          <w:sz w:val="24"/>
          <w:szCs w:val="24"/>
          <w:lang w:val="lv-LV"/>
        </w:rPr>
        <w:t>?</w:t>
      </w:r>
    </w:p>
    <w:p w:rsidR="00F153AF" w:rsidRPr="00303717" w:rsidRDefault="00F153AF" w:rsidP="0077110D">
      <w:pPr>
        <w:rPr>
          <w:sz w:val="24"/>
          <w:szCs w:val="24"/>
          <w:lang w:val="lv-LV"/>
        </w:rPr>
      </w:pPr>
    </w:p>
    <w:p w:rsidR="006C716F" w:rsidRDefault="006C716F" w:rsidP="0077110D">
      <w:pPr>
        <w:rPr>
          <w:sz w:val="24"/>
          <w:szCs w:val="24"/>
          <w:lang w:val="lv-LV"/>
        </w:rPr>
      </w:pPr>
      <w:r w:rsidRPr="0077110D">
        <w:rPr>
          <w:b/>
          <w:sz w:val="24"/>
          <w:szCs w:val="24"/>
          <w:lang w:val="lv-LV"/>
        </w:rPr>
        <w:t>M.Leja</w:t>
      </w:r>
      <w:r w:rsidR="0077110D">
        <w:rPr>
          <w:sz w:val="24"/>
          <w:szCs w:val="24"/>
          <w:lang w:val="lv-LV"/>
        </w:rPr>
        <w:t xml:space="preserve"> atbild, ka šobrīd neatceras, bet var pārbaudīt.</w:t>
      </w:r>
    </w:p>
    <w:p w:rsidR="00F153AF" w:rsidRPr="00303717" w:rsidRDefault="00F153AF" w:rsidP="0077110D">
      <w:pPr>
        <w:rPr>
          <w:sz w:val="24"/>
          <w:szCs w:val="24"/>
          <w:lang w:val="lv-LV"/>
        </w:rPr>
      </w:pPr>
    </w:p>
    <w:p w:rsidR="006C716F" w:rsidRPr="00303717" w:rsidRDefault="0077110D" w:rsidP="0077110D">
      <w:pPr>
        <w:rPr>
          <w:sz w:val="24"/>
          <w:szCs w:val="24"/>
          <w:lang w:val="lv-LV"/>
        </w:rPr>
      </w:pPr>
      <w:r w:rsidRPr="00A41446">
        <w:rPr>
          <w:b/>
          <w:sz w:val="24"/>
          <w:szCs w:val="24"/>
          <w:lang w:val="lv-LV"/>
        </w:rPr>
        <w:t>A.Judins</w:t>
      </w:r>
      <w:r>
        <w:rPr>
          <w:sz w:val="24"/>
          <w:szCs w:val="24"/>
          <w:lang w:val="lv-LV"/>
        </w:rPr>
        <w:t xml:space="preserve"> norāda, ka grib saprast</w:t>
      </w:r>
      <w:r w:rsidR="006C716F" w:rsidRPr="00303717">
        <w:rPr>
          <w:sz w:val="24"/>
          <w:szCs w:val="24"/>
          <w:lang w:val="lv-LV"/>
        </w:rPr>
        <w:t xml:space="preserve">, vai tas tika izmantots, vai tas tika darīts. Bet </w:t>
      </w:r>
      <w:r w:rsidR="00643755">
        <w:rPr>
          <w:sz w:val="24"/>
          <w:szCs w:val="24"/>
          <w:lang w:val="lv-LV"/>
        </w:rPr>
        <w:t>cer, ka</w:t>
      </w:r>
      <w:r w:rsidR="006C716F" w:rsidRPr="00303717">
        <w:rPr>
          <w:sz w:val="24"/>
          <w:szCs w:val="24"/>
          <w:lang w:val="lv-LV"/>
        </w:rPr>
        <w:t xml:space="preserve"> nākotnē varēs šo jautājumu precizēt.</w:t>
      </w:r>
      <w:r>
        <w:rPr>
          <w:sz w:val="24"/>
          <w:szCs w:val="24"/>
          <w:lang w:val="lv-LV"/>
        </w:rPr>
        <w:t xml:space="preserve">  Grib precizēt, vai pareizi saprot, ka </w:t>
      </w:r>
      <w:r w:rsidR="006C716F" w:rsidRPr="00303717">
        <w:rPr>
          <w:sz w:val="24"/>
          <w:szCs w:val="24"/>
          <w:lang w:val="lv-LV"/>
        </w:rPr>
        <w:t>tekstu, ka visi tie norādījumi, kas tika doti, bija izpildīti?</w:t>
      </w:r>
    </w:p>
    <w:p w:rsidR="006C716F" w:rsidRPr="00A41446" w:rsidRDefault="006C716F" w:rsidP="006C716F">
      <w:pPr>
        <w:ind w:firstLine="709"/>
        <w:rPr>
          <w:b/>
          <w:sz w:val="24"/>
          <w:szCs w:val="24"/>
          <w:lang w:val="lv-LV"/>
        </w:rPr>
      </w:pPr>
    </w:p>
    <w:p w:rsidR="006C716F" w:rsidRPr="00303717" w:rsidRDefault="0077110D" w:rsidP="0077110D">
      <w:pPr>
        <w:rPr>
          <w:sz w:val="24"/>
          <w:szCs w:val="24"/>
          <w:lang w:val="lv-LV"/>
        </w:rPr>
      </w:pPr>
      <w:r w:rsidRPr="00A41446">
        <w:rPr>
          <w:b/>
          <w:sz w:val="24"/>
          <w:szCs w:val="24"/>
          <w:lang w:val="lv-LV"/>
        </w:rPr>
        <w:t>M.Leja</w:t>
      </w:r>
      <w:r>
        <w:rPr>
          <w:sz w:val="24"/>
          <w:szCs w:val="24"/>
          <w:lang w:val="lv-LV"/>
        </w:rPr>
        <w:t xml:space="preserve"> norāda, ka nevar precīzi atbildēt</w:t>
      </w:r>
      <w:r w:rsidR="00643755">
        <w:rPr>
          <w:sz w:val="24"/>
          <w:szCs w:val="24"/>
          <w:lang w:val="lv-LV"/>
        </w:rPr>
        <w:t>.</w:t>
      </w:r>
      <w:r>
        <w:rPr>
          <w:sz w:val="24"/>
          <w:szCs w:val="24"/>
          <w:lang w:val="lv-LV"/>
        </w:rPr>
        <w:t xml:space="preserve"> Norāda</w:t>
      </w:r>
      <w:r w:rsidR="00643755">
        <w:rPr>
          <w:sz w:val="24"/>
          <w:szCs w:val="24"/>
          <w:lang w:val="lv-LV"/>
        </w:rPr>
        <w:t xml:space="preserve"> kā</w:t>
      </w:r>
      <w:r>
        <w:rPr>
          <w:sz w:val="24"/>
          <w:szCs w:val="24"/>
          <w:lang w:val="lv-LV"/>
        </w:rPr>
        <w:t>,</w:t>
      </w:r>
      <w:r w:rsidR="00A41446">
        <w:rPr>
          <w:sz w:val="24"/>
          <w:szCs w:val="24"/>
          <w:lang w:val="lv-LV"/>
        </w:rPr>
        <w:t xml:space="preserve"> piemēru,</w:t>
      </w:r>
      <w:r w:rsidR="00643755">
        <w:rPr>
          <w:sz w:val="24"/>
          <w:szCs w:val="24"/>
          <w:lang w:val="lv-LV"/>
        </w:rPr>
        <w:t xml:space="preserve"> ka</w:t>
      </w:r>
      <w:r>
        <w:rPr>
          <w:sz w:val="24"/>
          <w:szCs w:val="24"/>
          <w:lang w:val="lv-LV"/>
        </w:rPr>
        <w:t xml:space="preserve"> izanalizējot sarunas, apkopoja</w:t>
      </w:r>
      <w:r w:rsidR="006C716F" w:rsidRPr="00303717">
        <w:rPr>
          <w:sz w:val="24"/>
          <w:szCs w:val="24"/>
          <w:lang w:val="lv-LV"/>
        </w:rPr>
        <w:t xml:space="preserve"> tās personas, kas parādās šajās sarunās, uzskatāmi, lai tas būtu</w:t>
      </w:r>
      <w:r>
        <w:rPr>
          <w:sz w:val="24"/>
          <w:szCs w:val="24"/>
          <w:lang w:val="lv-LV"/>
        </w:rPr>
        <w:t xml:space="preserve"> apkopots vienā vietā, un uzdeva</w:t>
      </w:r>
      <w:r w:rsidR="006C716F" w:rsidRPr="00303717">
        <w:rPr>
          <w:sz w:val="24"/>
          <w:szCs w:val="24"/>
          <w:lang w:val="lv-LV"/>
        </w:rPr>
        <w:t xml:space="preserve"> izmeklētājam izvērtēt pašam, kuras personas pratināt, kuras </w:t>
      </w:r>
      <w:r w:rsidR="006C716F" w:rsidRPr="00303717">
        <w:rPr>
          <w:sz w:val="24"/>
          <w:szCs w:val="24"/>
          <w:lang w:val="lv-LV"/>
        </w:rPr>
        <w:lastRenderedPageBreak/>
        <w:t xml:space="preserve">nepratināt – atkarībā no nozīmības. </w:t>
      </w:r>
      <w:r w:rsidR="00A41446">
        <w:rPr>
          <w:sz w:val="24"/>
          <w:szCs w:val="24"/>
          <w:lang w:val="lv-LV"/>
        </w:rPr>
        <w:t>Norāda, ka l</w:t>
      </w:r>
      <w:r w:rsidR="006C716F" w:rsidRPr="00303717">
        <w:rPr>
          <w:sz w:val="24"/>
          <w:szCs w:val="24"/>
          <w:lang w:val="lv-LV"/>
        </w:rPr>
        <w:t>īdz ar to, piem</w:t>
      </w:r>
      <w:r>
        <w:rPr>
          <w:sz w:val="24"/>
          <w:szCs w:val="24"/>
          <w:lang w:val="lv-LV"/>
        </w:rPr>
        <w:t xml:space="preserve">ēram, šos prokurora norādījumus, </w:t>
      </w:r>
      <w:r w:rsidR="006C716F" w:rsidRPr="00303717">
        <w:rPr>
          <w:sz w:val="24"/>
          <w:szCs w:val="24"/>
          <w:lang w:val="lv-LV"/>
        </w:rPr>
        <w:t xml:space="preserve">vai viņi </w:t>
      </w:r>
      <w:r w:rsidR="00A41446">
        <w:rPr>
          <w:sz w:val="24"/>
          <w:szCs w:val="24"/>
          <w:lang w:val="lv-LV"/>
        </w:rPr>
        <w:t>visi pilnībā tika izpildīti, nevar atbildēt.</w:t>
      </w:r>
    </w:p>
    <w:p w:rsidR="006C716F" w:rsidRPr="00303717" w:rsidRDefault="006C716F" w:rsidP="006C716F">
      <w:pPr>
        <w:ind w:firstLine="709"/>
        <w:rPr>
          <w:sz w:val="24"/>
          <w:szCs w:val="24"/>
          <w:lang w:val="lv-LV"/>
        </w:rPr>
      </w:pPr>
    </w:p>
    <w:p w:rsidR="00A41446" w:rsidRDefault="00A41446" w:rsidP="00A41446">
      <w:pPr>
        <w:rPr>
          <w:sz w:val="24"/>
          <w:szCs w:val="24"/>
          <w:lang w:val="lv-LV"/>
        </w:rPr>
      </w:pPr>
      <w:r w:rsidRPr="00A41446">
        <w:rPr>
          <w:b/>
          <w:sz w:val="24"/>
          <w:szCs w:val="24"/>
          <w:lang w:val="lv-LV"/>
        </w:rPr>
        <w:t>A.Judins</w:t>
      </w:r>
      <w:r>
        <w:rPr>
          <w:sz w:val="24"/>
          <w:szCs w:val="24"/>
          <w:lang w:val="lv-LV"/>
        </w:rPr>
        <w:t xml:space="preserve"> norāda, ka nemeklē </w:t>
      </w:r>
      <w:r w:rsidR="006C716F" w:rsidRPr="00303717">
        <w:rPr>
          <w:sz w:val="24"/>
          <w:szCs w:val="24"/>
          <w:lang w:val="lv-LV"/>
        </w:rPr>
        <w:t>kādu vienu norādījumu, kas nebija izpildīts</w:t>
      </w:r>
      <w:r>
        <w:rPr>
          <w:sz w:val="24"/>
          <w:szCs w:val="24"/>
          <w:lang w:val="lv-LV"/>
        </w:rPr>
        <w:t xml:space="preserve">, </w:t>
      </w:r>
      <w:r w:rsidR="006C716F" w:rsidRPr="00303717">
        <w:rPr>
          <w:sz w:val="24"/>
          <w:szCs w:val="24"/>
          <w:lang w:val="lv-LV"/>
        </w:rPr>
        <w:t xml:space="preserve">vairāk interesē kopējā uztvere. </w:t>
      </w:r>
      <w:r>
        <w:rPr>
          <w:sz w:val="24"/>
          <w:szCs w:val="24"/>
          <w:lang w:val="lv-LV"/>
        </w:rPr>
        <w:t>Jautā, v</w:t>
      </w:r>
      <w:r w:rsidR="006C716F" w:rsidRPr="00303717">
        <w:rPr>
          <w:sz w:val="24"/>
          <w:szCs w:val="24"/>
          <w:lang w:val="lv-LV"/>
        </w:rPr>
        <w:t xml:space="preserve">ai </w:t>
      </w:r>
      <w:r>
        <w:rPr>
          <w:sz w:val="24"/>
          <w:szCs w:val="24"/>
          <w:lang w:val="lv-LV"/>
        </w:rPr>
        <w:t>prokuroram</w:t>
      </w:r>
      <w:r w:rsidR="006C716F" w:rsidRPr="00303717">
        <w:rPr>
          <w:sz w:val="24"/>
          <w:szCs w:val="24"/>
          <w:lang w:val="lv-LV"/>
        </w:rPr>
        <w:t xml:space="preserve"> šķiet, ka kopumā bija pildīts</w:t>
      </w:r>
      <w:r>
        <w:rPr>
          <w:sz w:val="24"/>
          <w:szCs w:val="24"/>
          <w:lang w:val="lv-LV"/>
        </w:rPr>
        <w:t xml:space="preserve">, vai nav bijis </w:t>
      </w:r>
      <w:r w:rsidR="006C716F" w:rsidRPr="00303717">
        <w:rPr>
          <w:sz w:val="24"/>
          <w:szCs w:val="24"/>
          <w:lang w:val="lv-LV"/>
        </w:rPr>
        <w:t>tā, ka KNAB kaut ko nedarīja vai teica: “Nē, mēs gribam citādāk.”</w:t>
      </w:r>
      <w:r>
        <w:rPr>
          <w:sz w:val="24"/>
          <w:szCs w:val="24"/>
          <w:lang w:val="lv-LV"/>
        </w:rPr>
        <w:t xml:space="preserve">, vai KNAB ņēma vērā ierosinājumus un attiecīgi strādāja? </w:t>
      </w:r>
    </w:p>
    <w:p w:rsidR="006C716F" w:rsidRPr="00303717" w:rsidRDefault="006C716F" w:rsidP="006C716F">
      <w:pPr>
        <w:ind w:firstLine="709"/>
        <w:rPr>
          <w:sz w:val="24"/>
          <w:szCs w:val="24"/>
          <w:lang w:val="lv-LV"/>
        </w:rPr>
      </w:pPr>
    </w:p>
    <w:p w:rsidR="006C716F" w:rsidRPr="00303717" w:rsidRDefault="006C716F" w:rsidP="00A41446">
      <w:pPr>
        <w:rPr>
          <w:sz w:val="24"/>
          <w:szCs w:val="24"/>
          <w:lang w:val="lv-LV"/>
        </w:rPr>
      </w:pPr>
      <w:r w:rsidRPr="00A41446">
        <w:rPr>
          <w:b/>
          <w:sz w:val="24"/>
          <w:szCs w:val="24"/>
          <w:lang w:val="lv-LV"/>
        </w:rPr>
        <w:t>M.Leja</w:t>
      </w:r>
      <w:r w:rsidR="00A41446">
        <w:rPr>
          <w:b/>
          <w:sz w:val="24"/>
          <w:szCs w:val="24"/>
          <w:lang w:val="lv-LV"/>
        </w:rPr>
        <w:t xml:space="preserve"> </w:t>
      </w:r>
      <w:r w:rsidR="00A41446" w:rsidRPr="00A41446">
        <w:rPr>
          <w:sz w:val="24"/>
          <w:szCs w:val="24"/>
          <w:lang w:val="lv-LV"/>
        </w:rPr>
        <w:t>norāda, ka</w:t>
      </w:r>
      <w:r w:rsidRPr="00303717">
        <w:rPr>
          <w:sz w:val="24"/>
          <w:szCs w:val="24"/>
          <w:lang w:val="lv-LV"/>
        </w:rPr>
        <w:t xml:space="preserve"> ar izmeklēšanas grupas vadītāju nekādu īpašu konfliktu un domstarpību nav bijis visā izmeklēšanas gaitā.</w:t>
      </w:r>
    </w:p>
    <w:p w:rsidR="006C716F" w:rsidRPr="00303717" w:rsidRDefault="006C716F" w:rsidP="006C716F">
      <w:pPr>
        <w:ind w:firstLine="709"/>
        <w:rPr>
          <w:sz w:val="24"/>
          <w:szCs w:val="24"/>
          <w:lang w:val="lv-LV"/>
        </w:rPr>
      </w:pPr>
    </w:p>
    <w:p w:rsidR="006C716F" w:rsidRPr="00303717" w:rsidRDefault="00A41446" w:rsidP="00A41446">
      <w:pPr>
        <w:rPr>
          <w:sz w:val="24"/>
          <w:szCs w:val="24"/>
          <w:lang w:val="lv-LV"/>
        </w:rPr>
      </w:pPr>
      <w:r w:rsidRPr="00A41446">
        <w:rPr>
          <w:b/>
          <w:sz w:val="24"/>
          <w:szCs w:val="24"/>
          <w:lang w:val="lv-LV"/>
        </w:rPr>
        <w:t>A.Judins</w:t>
      </w:r>
      <w:r>
        <w:rPr>
          <w:sz w:val="24"/>
          <w:szCs w:val="24"/>
          <w:lang w:val="lv-LV"/>
        </w:rPr>
        <w:t xml:space="preserve"> jautā par </w:t>
      </w:r>
      <w:r w:rsidR="006C716F" w:rsidRPr="00303717">
        <w:rPr>
          <w:sz w:val="24"/>
          <w:szCs w:val="24"/>
          <w:lang w:val="lv-LV"/>
        </w:rPr>
        <w:t xml:space="preserve">likuma izpratni. Vai </w:t>
      </w:r>
      <w:r>
        <w:rPr>
          <w:sz w:val="24"/>
          <w:szCs w:val="24"/>
          <w:lang w:val="lv-LV"/>
        </w:rPr>
        <w:t>prokurors</w:t>
      </w:r>
      <w:r w:rsidR="006C716F" w:rsidRPr="00303717">
        <w:rPr>
          <w:sz w:val="24"/>
          <w:szCs w:val="24"/>
          <w:lang w:val="lv-LV"/>
        </w:rPr>
        <w:t xml:space="preserve"> vērtēja šo niansi? </w:t>
      </w:r>
      <w:r>
        <w:rPr>
          <w:sz w:val="24"/>
          <w:szCs w:val="24"/>
          <w:lang w:val="lv-LV"/>
        </w:rPr>
        <w:t xml:space="preserve">Norāda, ka </w:t>
      </w:r>
      <w:r w:rsidR="006C716F" w:rsidRPr="00303717">
        <w:rPr>
          <w:sz w:val="24"/>
          <w:szCs w:val="24"/>
          <w:lang w:val="lv-LV"/>
        </w:rPr>
        <w:t>bija zināms pārsteigums, kad redzēj</w:t>
      </w:r>
      <w:r>
        <w:rPr>
          <w:sz w:val="24"/>
          <w:szCs w:val="24"/>
          <w:lang w:val="lv-LV"/>
        </w:rPr>
        <w:t>a</w:t>
      </w:r>
      <w:r w:rsidR="006C716F" w:rsidRPr="00303717">
        <w:rPr>
          <w:sz w:val="24"/>
          <w:szCs w:val="24"/>
          <w:lang w:val="lv-LV"/>
        </w:rPr>
        <w:t>, lasot vienu pratināšanas protokolu</w:t>
      </w:r>
      <w:r>
        <w:rPr>
          <w:sz w:val="24"/>
          <w:szCs w:val="24"/>
          <w:lang w:val="lv-LV"/>
        </w:rPr>
        <w:t>, ka vi</w:t>
      </w:r>
      <w:r w:rsidR="006C716F" w:rsidRPr="00303717">
        <w:rPr>
          <w:sz w:val="24"/>
          <w:szCs w:val="24"/>
          <w:lang w:val="lv-LV"/>
        </w:rPr>
        <w:t>ens liecinieks, kuram tika uzdoti jautājumi, teica, ka viņš negrib liecināt kā liecinieks. Viņš arī palika kā liecinieks</w:t>
      </w:r>
      <w:r>
        <w:rPr>
          <w:sz w:val="24"/>
          <w:szCs w:val="24"/>
          <w:lang w:val="lv-LV"/>
        </w:rPr>
        <w:t>, atsaucoties</w:t>
      </w:r>
      <w:r w:rsidR="00643755">
        <w:rPr>
          <w:sz w:val="24"/>
          <w:szCs w:val="24"/>
          <w:lang w:val="lv-LV"/>
        </w:rPr>
        <w:t xml:space="preserve"> uz</w:t>
      </w:r>
      <w:r>
        <w:rPr>
          <w:sz w:val="24"/>
          <w:szCs w:val="24"/>
          <w:lang w:val="lv-LV"/>
        </w:rPr>
        <w:t xml:space="preserve"> </w:t>
      </w:r>
      <w:r w:rsidR="006C716F" w:rsidRPr="00303717">
        <w:rPr>
          <w:sz w:val="24"/>
          <w:szCs w:val="24"/>
          <w:lang w:val="lv-LV"/>
        </w:rPr>
        <w:t>110.pantu. Bet nianse bija kāda? Tie jautājumi, ko viņam gribēja uzdot, nebija par viņu vai viņa tuvinieku. Jo 110.pants ļauj lieciniekam neliecināt par sevi vai tuviniekiem. Viņam gribēja jautāt par citiem cilvēkiem. Viņš teica, ka viņš neliecinās. Un viņa pamatojums bija apmēram tāds, ka, ja es sākšu jums stāstīt, tad es vairs nebūšu liecinieks, jo droši vien tas mainīs jūsu viedokli. Principā faktiski tā ir netieša atzīšanās. Jā, es izdarīju kaut ko tādu, ko jūs uzzinot</w:t>
      </w:r>
      <w:r>
        <w:rPr>
          <w:sz w:val="24"/>
          <w:szCs w:val="24"/>
          <w:lang w:val="lv-LV"/>
        </w:rPr>
        <w:t xml:space="preserve">, </w:t>
      </w:r>
      <w:r w:rsidR="006C716F" w:rsidRPr="00303717">
        <w:rPr>
          <w:sz w:val="24"/>
          <w:szCs w:val="24"/>
          <w:lang w:val="lv-LV"/>
        </w:rPr>
        <w:t>varēsiet tad uzsākt pret mani procesu. Viņš atteicās liecināt. Kāpēc prokuratūra nav uzsākusi kriminālprocesu par atteikšanos sniegt liecības?</w:t>
      </w:r>
    </w:p>
    <w:p w:rsidR="006C716F" w:rsidRPr="00A41446" w:rsidRDefault="006C716F" w:rsidP="006C716F">
      <w:pPr>
        <w:ind w:firstLine="709"/>
        <w:rPr>
          <w:b/>
          <w:sz w:val="24"/>
          <w:szCs w:val="24"/>
          <w:lang w:val="lv-LV"/>
        </w:rPr>
      </w:pPr>
    </w:p>
    <w:p w:rsidR="006C716F" w:rsidRPr="00303717" w:rsidRDefault="006C716F" w:rsidP="00A41446">
      <w:pPr>
        <w:rPr>
          <w:sz w:val="24"/>
          <w:szCs w:val="24"/>
          <w:lang w:val="lv-LV"/>
        </w:rPr>
      </w:pPr>
      <w:r w:rsidRPr="00A41446">
        <w:rPr>
          <w:b/>
          <w:sz w:val="24"/>
          <w:szCs w:val="24"/>
          <w:lang w:val="lv-LV"/>
        </w:rPr>
        <w:t>M.Leja</w:t>
      </w:r>
      <w:r w:rsidR="00A41446">
        <w:rPr>
          <w:sz w:val="24"/>
          <w:szCs w:val="24"/>
          <w:lang w:val="lv-LV"/>
        </w:rPr>
        <w:t xml:space="preserve"> norāda, ka nevar šobrīd atbildēt, jo</w:t>
      </w:r>
      <w:r w:rsidRPr="00303717">
        <w:rPr>
          <w:sz w:val="24"/>
          <w:szCs w:val="24"/>
          <w:lang w:val="lv-LV"/>
        </w:rPr>
        <w:t xml:space="preserve"> vispirms jānoskaidro, kas tas bija par liecinieku.</w:t>
      </w:r>
    </w:p>
    <w:p w:rsidR="006C716F" w:rsidRPr="00303717" w:rsidRDefault="006C716F" w:rsidP="006C716F">
      <w:pPr>
        <w:ind w:firstLine="709"/>
        <w:rPr>
          <w:sz w:val="24"/>
          <w:szCs w:val="24"/>
          <w:lang w:val="lv-LV"/>
        </w:rPr>
      </w:pPr>
    </w:p>
    <w:p w:rsidR="006C716F" w:rsidRPr="00F153AF" w:rsidRDefault="006C716F" w:rsidP="00A41446">
      <w:pPr>
        <w:rPr>
          <w:sz w:val="24"/>
          <w:szCs w:val="24"/>
          <w:lang w:val="lv-LV"/>
        </w:rPr>
      </w:pPr>
      <w:r w:rsidRPr="00F153AF">
        <w:rPr>
          <w:b/>
          <w:sz w:val="24"/>
          <w:szCs w:val="24"/>
          <w:lang w:val="lv-LV"/>
        </w:rPr>
        <w:t>A.Judins</w:t>
      </w:r>
      <w:r w:rsidR="00A41446" w:rsidRPr="00F153AF">
        <w:rPr>
          <w:b/>
          <w:sz w:val="24"/>
          <w:szCs w:val="24"/>
          <w:lang w:val="lv-LV"/>
        </w:rPr>
        <w:t>, M.Leja</w:t>
      </w:r>
      <w:r w:rsidR="00A41446" w:rsidRPr="00F153AF">
        <w:rPr>
          <w:sz w:val="24"/>
          <w:szCs w:val="24"/>
          <w:lang w:val="lv-LV"/>
        </w:rPr>
        <w:t xml:space="preserve"> turpina diskusiju par šo gadījumu. </w:t>
      </w:r>
      <w:r w:rsidRPr="00F153AF">
        <w:rPr>
          <w:sz w:val="24"/>
          <w:szCs w:val="24"/>
          <w:lang w:val="lv-LV"/>
        </w:rPr>
        <w:t xml:space="preserve"> </w:t>
      </w:r>
    </w:p>
    <w:p w:rsidR="006C716F" w:rsidRPr="00303717" w:rsidRDefault="006C716F" w:rsidP="00F153AF">
      <w:pPr>
        <w:rPr>
          <w:sz w:val="24"/>
          <w:szCs w:val="24"/>
          <w:lang w:val="lv-LV"/>
        </w:rPr>
      </w:pPr>
    </w:p>
    <w:p w:rsidR="006C716F" w:rsidRPr="00303717" w:rsidRDefault="001A757A" w:rsidP="001A757A">
      <w:pPr>
        <w:rPr>
          <w:sz w:val="24"/>
          <w:szCs w:val="24"/>
          <w:lang w:val="lv-LV"/>
        </w:rPr>
      </w:pPr>
      <w:r w:rsidRPr="001A757A">
        <w:rPr>
          <w:b/>
          <w:sz w:val="24"/>
          <w:szCs w:val="24"/>
          <w:lang w:val="lv-LV"/>
        </w:rPr>
        <w:t>A.Judins</w:t>
      </w:r>
      <w:r>
        <w:rPr>
          <w:sz w:val="24"/>
          <w:szCs w:val="24"/>
          <w:lang w:val="lv-LV"/>
        </w:rPr>
        <w:t xml:space="preserve"> norāda, ka vēlas uzdot </w:t>
      </w:r>
      <w:r w:rsidR="006C716F" w:rsidRPr="00303717">
        <w:rPr>
          <w:sz w:val="24"/>
          <w:szCs w:val="24"/>
          <w:lang w:val="lv-LV"/>
        </w:rPr>
        <w:t>pirmspēdēj</w:t>
      </w:r>
      <w:r>
        <w:rPr>
          <w:sz w:val="24"/>
          <w:szCs w:val="24"/>
          <w:lang w:val="lv-LV"/>
        </w:rPr>
        <w:t>o</w:t>
      </w:r>
      <w:r w:rsidR="006C716F" w:rsidRPr="00303717">
        <w:rPr>
          <w:sz w:val="24"/>
          <w:szCs w:val="24"/>
          <w:lang w:val="lv-LV"/>
        </w:rPr>
        <w:t xml:space="preserve"> jautājum</w:t>
      </w:r>
      <w:r>
        <w:rPr>
          <w:sz w:val="24"/>
          <w:szCs w:val="24"/>
          <w:lang w:val="lv-LV"/>
        </w:rPr>
        <w:t>u</w:t>
      </w:r>
      <w:r w:rsidR="006C716F" w:rsidRPr="00303717">
        <w:rPr>
          <w:sz w:val="24"/>
          <w:szCs w:val="24"/>
          <w:lang w:val="lv-LV"/>
        </w:rPr>
        <w:t xml:space="preserve">. 2012.gadā KNAB nosūtīja lēmumu par ierosinājumu sadalīt kriminālprocesu. Vienu gadu pēc uzsākšanas bija ierosinājums sadalīt. Ko tas nozīmētu? Būtu atsevišķas mazas lietas, ko varētu ātrāk izmeklēt, nodot kriminālvajāšanai, sūtīt uz tiesu. </w:t>
      </w:r>
      <w:r>
        <w:rPr>
          <w:sz w:val="24"/>
          <w:szCs w:val="24"/>
          <w:lang w:val="lv-LV"/>
        </w:rPr>
        <w:t>Prokurora</w:t>
      </w:r>
      <w:r w:rsidR="006C716F" w:rsidRPr="00303717">
        <w:rPr>
          <w:sz w:val="24"/>
          <w:szCs w:val="24"/>
          <w:lang w:val="lv-LV"/>
        </w:rPr>
        <w:t xml:space="preserve"> lēmums 2012.gadā bija </w:t>
      </w:r>
      <w:r>
        <w:rPr>
          <w:sz w:val="24"/>
          <w:szCs w:val="24"/>
          <w:lang w:val="lv-LV"/>
        </w:rPr>
        <w:t xml:space="preserve">to noraidīt un jautā, vai </w:t>
      </w:r>
      <w:r w:rsidR="006C716F" w:rsidRPr="00303717">
        <w:rPr>
          <w:sz w:val="24"/>
          <w:szCs w:val="24"/>
          <w:lang w:val="lv-LV"/>
        </w:rPr>
        <w:t>joprojām šķiet, ka bija pareizi neļaut sadalīt to lietu atsevišķās lietās?</w:t>
      </w:r>
    </w:p>
    <w:p w:rsidR="006C716F" w:rsidRPr="00303717" w:rsidRDefault="006C716F" w:rsidP="006C716F">
      <w:pPr>
        <w:ind w:firstLine="709"/>
        <w:rPr>
          <w:sz w:val="24"/>
          <w:szCs w:val="24"/>
          <w:lang w:val="lv-LV"/>
        </w:rPr>
      </w:pPr>
    </w:p>
    <w:p w:rsidR="006C716F" w:rsidRPr="00303717" w:rsidRDefault="001A757A" w:rsidP="001A757A">
      <w:pPr>
        <w:rPr>
          <w:sz w:val="24"/>
          <w:szCs w:val="24"/>
          <w:lang w:val="lv-LV"/>
        </w:rPr>
      </w:pPr>
      <w:r>
        <w:rPr>
          <w:b/>
          <w:sz w:val="24"/>
          <w:szCs w:val="24"/>
          <w:lang w:val="lv-LV"/>
        </w:rPr>
        <w:t xml:space="preserve">M.Leja </w:t>
      </w:r>
      <w:r>
        <w:rPr>
          <w:sz w:val="24"/>
          <w:szCs w:val="24"/>
          <w:lang w:val="lv-LV"/>
        </w:rPr>
        <w:t>uzskata</w:t>
      </w:r>
      <w:r w:rsidR="006C716F" w:rsidRPr="00303717">
        <w:rPr>
          <w:sz w:val="24"/>
          <w:szCs w:val="24"/>
          <w:lang w:val="lv-LV"/>
        </w:rPr>
        <w:t xml:space="preserve">, ka šis lēmums bija pareizs, jo izdalīt tika lūgts nelielu daļu. Respektīvi, tas attiecas uz iespējamām Šlesera pretlikumīgām darbībām, lai par Rīgas Brīvostas valdes priekšsēdētāju ieceltu Andri Ameriku. </w:t>
      </w:r>
      <w:r w:rsidR="00751A7B">
        <w:rPr>
          <w:sz w:val="24"/>
          <w:szCs w:val="24"/>
          <w:lang w:val="lv-LV"/>
        </w:rPr>
        <w:t>Norāda, ka divu trīs sējumu izdalīšanai</w:t>
      </w:r>
      <w:r w:rsidR="006C716F" w:rsidRPr="00303717">
        <w:rPr>
          <w:sz w:val="24"/>
          <w:szCs w:val="24"/>
          <w:lang w:val="lv-LV"/>
        </w:rPr>
        <w:t xml:space="preserve"> situācijā, kad arī tobrīd </w:t>
      </w:r>
      <w:r w:rsidR="00751A7B">
        <w:rPr>
          <w:sz w:val="24"/>
          <w:szCs w:val="24"/>
          <w:lang w:val="lv-LV"/>
        </w:rPr>
        <w:t>nesaskatīja</w:t>
      </w:r>
      <w:r w:rsidR="006C716F" w:rsidRPr="00303717">
        <w:rPr>
          <w:sz w:val="24"/>
          <w:szCs w:val="24"/>
          <w:lang w:val="lv-LV"/>
        </w:rPr>
        <w:t xml:space="preserve"> pamatu kriminālvajāšanas uzsākšanai, nebija nekāda iemesla sadalīšanai.</w:t>
      </w:r>
    </w:p>
    <w:p w:rsidR="006C716F" w:rsidRPr="00303717" w:rsidRDefault="006C716F" w:rsidP="006C716F">
      <w:pPr>
        <w:ind w:firstLine="709"/>
        <w:rPr>
          <w:sz w:val="24"/>
          <w:szCs w:val="24"/>
          <w:lang w:val="lv-LV"/>
        </w:rPr>
      </w:pPr>
    </w:p>
    <w:p w:rsidR="006C716F" w:rsidRPr="00303717" w:rsidRDefault="00751A7B" w:rsidP="00751A7B">
      <w:pPr>
        <w:rPr>
          <w:sz w:val="24"/>
          <w:szCs w:val="24"/>
          <w:lang w:val="lv-LV"/>
        </w:rPr>
      </w:pPr>
      <w:r>
        <w:rPr>
          <w:b/>
          <w:sz w:val="24"/>
          <w:szCs w:val="24"/>
          <w:lang w:val="lv-LV"/>
        </w:rPr>
        <w:t xml:space="preserve">A.Judins </w:t>
      </w:r>
      <w:r w:rsidRPr="00751A7B">
        <w:rPr>
          <w:sz w:val="24"/>
          <w:szCs w:val="24"/>
          <w:lang w:val="lv-LV"/>
        </w:rPr>
        <w:t>norāda, ka</w:t>
      </w:r>
      <w:r>
        <w:rPr>
          <w:b/>
          <w:sz w:val="24"/>
          <w:szCs w:val="24"/>
          <w:lang w:val="lv-LV"/>
        </w:rPr>
        <w:t xml:space="preserve"> </w:t>
      </w:r>
      <w:r>
        <w:rPr>
          <w:sz w:val="24"/>
          <w:szCs w:val="24"/>
          <w:lang w:val="lv-LV"/>
        </w:rPr>
        <w:t>pārmet</w:t>
      </w:r>
      <w:r w:rsidR="006C716F" w:rsidRPr="00303717">
        <w:rPr>
          <w:sz w:val="24"/>
          <w:szCs w:val="24"/>
          <w:lang w:val="lv-LV"/>
        </w:rPr>
        <w:t>, ka process prasa daudz laika. Kad ir piedāvājums strādāt ar atsevišķu epizodi un ātrāk tikt skaidrībā, ir atteikums no prokuratūras.</w:t>
      </w:r>
      <w:r>
        <w:rPr>
          <w:sz w:val="24"/>
          <w:szCs w:val="24"/>
          <w:lang w:val="lv-LV"/>
        </w:rPr>
        <w:t xml:space="preserve"> Jautā </w:t>
      </w:r>
      <w:r w:rsidR="006C716F" w:rsidRPr="00303717">
        <w:rPr>
          <w:sz w:val="24"/>
          <w:szCs w:val="24"/>
          <w:lang w:val="lv-LV"/>
        </w:rPr>
        <w:t>Adlera kung</w:t>
      </w:r>
      <w:r>
        <w:rPr>
          <w:sz w:val="24"/>
          <w:szCs w:val="24"/>
          <w:lang w:val="lv-LV"/>
        </w:rPr>
        <w:t>am</w:t>
      </w:r>
      <w:r w:rsidR="006C716F" w:rsidRPr="00303717">
        <w:rPr>
          <w:sz w:val="24"/>
          <w:szCs w:val="24"/>
          <w:lang w:val="lv-LV"/>
        </w:rPr>
        <w:t xml:space="preserve">, </w:t>
      </w:r>
      <w:r>
        <w:rPr>
          <w:sz w:val="24"/>
          <w:szCs w:val="24"/>
          <w:lang w:val="lv-LV"/>
        </w:rPr>
        <w:t xml:space="preserve">norādot, ka </w:t>
      </w:r>
      <w:r w:rsidR="006C716F" w:rsidRPr="00303717">
        <w:rPr>
          <w:sz w:val="24"/>
          <w:szCs w:val="24"/>
          <w:lang w:val="lv-LV"/>
        </w:rPr>
        <w:t xml:space="preserve">šis lēmums bija pārsūdzēts arī </w:t>
      </w:r>
      <w:r>
        <w:rPr>
          <w:sz w:val="24"/>
          <w:szCs w:val="24"/>
          <w:lang w:val="lv-LV"/>
        </w:rPr>
        <w:t>viņam</w:t>
      </w:r>
      <w:r w:rsidR="006C716F" w:rsidRPr="00303717">
        <w:rPr>
          <w:sz w:val="24"/>
          <w:szCs w:val="24"/>
          <w:lang w:val="lv-LV"/>
        </w:rPr>
        <w:t xml:space="preserve">, un septembrī </w:t>
      </w:r>
      <w:r>
        <w:rPr>
          <w:sz w:val="24"/>
          <w:szCs w:val="24"/>
          <w:lang w:val="lv-LV"/>
        </w:rPr>
        <w:t>Adlers</w:t>
      </w:r>
      <w:r w:rsidR="006C716F" w:rsidRPr="00303717">
        <w:rPr>
          <w:sz w:val="24"/>
          <w:szCs w:val="24"/>
          <w:lang w:val="lv-LV"/>
        </w:rPr>
        <w:t xml:space="preserve"> arī teic</w:t>
      </w:r>
      <w:r>
        <w:rPr>
          <w:sz w:val="24"/>
          <w:szCs w:val="24"/>
          <w:lang w:val="lv-LV"/>
        </w:rPr>
        <w:t>a</w:t>
      </w:r>
      <w:r w:rsidR="006C716F" w:rsidRPr="00303717">
        <w:rPr>
          <w:sz w:val="24"/>
          <w:szCs w:val="24"/>
          <w:lang w:val="lv-LV"/>
        </w:rPr>
        <w:t xml:space="preserve">, ka </w:t>
      </w:r>
      <w:r>
        <w:rPr>
          <w:sz w:val="24"/>
          <w:szCs w:val="24"/>
          <w:lang w:val="lv-LV"/>
        </w:rPr>
        <w:t>neatbalsta</w:t>
      </w:r>
      <w:r w:rsidR="00DC48A2">
        <w:rPr>
          <w:sz w:val="24"/>
          <w:szCs w:val="24"/>
          <w:lang w:val="lv-LV"/>
        </w:rPr>
        <w:t xml:space="preserve"> sadalīšanu, vēlas precizēt - k</w:t>
      </w:r>
      <w:r w:rsidR="006C716F" w:rsidRPr="00303717">
        <w:rPr>
          <w:sz w:val="24"/>
          <w:szCs w:val="24"/>
          <w:lang w:val="lv-LV"/>
        </w:rPr>
        <w:t>āpēc tā?</w:t>
      </w:r>
    </w:p>
    <w:p w:rsidR="006C716F" w:rsidRPr="00303717" w:rsidRDefault="006C716F" w:rsidP="006C716F">
      <w:pPr>
        <w:ind w:firstLine="709"/>
        <w:rPr>
          <w:sz w:val="24"/>
          <w:szCs w:val="24"/>
          <w:lang w:val="lv-LV"/>
        </w:rPr>
      </w:pPr>
    </w:p>
    <w:p w:rsidR="006C716F" w:rsidRPr="00303717" w:rsidRDefault="00751A7B" w:rsidP="00751A7B">
      <w:pPr>
        <w:rPr>
          <w:sz w:val="24"/>
          <w:szCs w:val="24"/>
          <w:lang w:val="lv-LV"/>
        </w:rPr>
      </w:pPr>
      <w:r>
        <w:rPr>
          <w:b/>
          <w:sz w:val="24"/>
          <w:szCs w:val="24"/>
          <w:lang w:val="lv-LV"/>
        </w:rPr>
        <w:t xml:space="preserve">M.Adlers </w:t>
      </w:r>
      <w:r w:rsidRPr="00751A7B">
        <w:rPr>
          <w:sz w:val="24"/>
          <w:szCs w:val="24"/>
          <w:lang w:val="lv-LV"/>
        </w:rPr>
        <w:t>atbild, ka</w:t>
      </w:r>
      <w:r>
        <w:rPr>
          <w:b/>
          <w:sz w:val="24"/>
          <w:szCs w:val="24"/>
          <w:lang w:val="lv-LV"/>
        </w:rPr>
        <w:t xml:space="preserve"> </w:t>
      </w:r>
      <w:r w:rsidR="006C716F" w:rsidRPr="00303717">
        <w:rPr>
          <w:sz w:val="24"/>
          <w:szCs w:val="24"/>
          <w:lang w:val="lv-LV"/>
        </w:rPr>
        <w:t xml:space="preserve">tieši jau tas ir. Izmeklētājs motivēja ar to, ka ir ļoti liels apjoms. Divi sējumi nav liels apjoms. </w:t>
      </w:r>
      <w:r>
        <w:rPr>
          <w:sz w:val="24"/>
          <w:szCs w:val="24"/>
          <w:lang w:val="lv-LV"/>
        </w:rPr>
        <w:t>Papildus norāda, ka ir</w:t>
      </w:r>
      <w:r w:rsidR="006C716F" w:rsidRPr="00303717">
        <w:rPr>
          <w:sz w:val="24"/>
          <w:szCs w:val="24"/>
          <w:lang w:val="lv-LV"/>
        </w:rPr>
        <w:t xml:space="preserve"> nepieciešams laiks, lai sakārtotu lietu. Tas ir organizatorisks jautājums, tāpēc nevajag dalīt lietu, un jebkurā gadījumā 2015.gadā šī pati epizode tā vai tā tika izbeigta, jo pierādījumu nebija.</w:t>
      </w:r>
    </w:p>
    <w:p w:rsidR="006C716F" w:rsidRPr="00303717" w:rsidRDefault="006C716F" w:rsidP="006C716F">
      <w:pPr>
        <w:ind w:firstLine="709"/>
        <w:rPr>
          <w:sz w:val="24"/>
          <w:szCs w:val="24"/>
          <w:lang w:val="lv-LV"/>
        </w:rPr>
      </w:pPr>
    </w:p>
    <w:p w:rsidR="006C716F" w:rsidRPr="00303717" w:rsidRDefault="00751A7B" w:rsidP="00751A7B">
      <w:pPr>
        <w:rPr>
          <w:sz w:val="24"/>
          <w:szCs w:val="24"/>
          <w:lang w:val="lv-LV"/>
        </w:rPr>
      </w:pPr>
      <w:r w:rsidRPr="00751A7B">
        <w:rPr>
          <w:b/>
          <w:sz w:val="24"/>
          <w:szCs w:val="24"/>
          <w:lang w:val="lv-LV"/>
        </w:rPr>
        <w:t>A.Judins</w:t>
      </w:r>
      <w:r>
        <w:rPr>
          <w:sz w:val="24"/>
          <w:szCs w:val="24"/>
          <w:lang w:val="lv-LV"/>
        </w:rPr>
        <w:t xml:space="preserve"> jautā vai </w:t>
      </w:r>
      <w:r w:rsidR="006C716F" w:rsidRPr="00303717">
        <w:rPr>
          <w:sz w:val="24"/>
          <w:szCs w:val="24"/>
          <w:lang w:val="lv-LV"/>
        </w:rPr>
        <w:t xml:space="preserve">2012.gadā bija skaidrs, ka perspektīvas tur nav, ka nekas tur nesanāks, un </w:t>
      </w:r>
      <w:r>
        <w:rPr>
          <w:sz w:val="24"/>
          <w:szCs w:val="24"/>
          <w:lang w:val="lv-LV"/>
        </w:rPr>
        <w:t>ka izdalīt to lietu nebūtu prātīgi?</w:t>
      </w:r>
    </w:p>
    <w:p w:rsidR="006C716F" w:rsidRPr="00303717" w:rsidRDefault="006C716F" w:rsidP="006C716F">
      <w:pPr>
        <w:ind w:firstLine="709"/>
        <w:rPr>
          <w:sz w:val="24"/>
          <w:szCs w:val="24"/>
          <w:lang w:val="lv-LV"/>
        </w:rPr>
      </w:pPr>
    </w:p>
    <w:p w:rsidR="006C716F" w:rsidRPr="00303717" w:rsidRDefault="006C716F" w:rsidP="00751A7B">
      <w:pPr>
        <w:rPr>
          <w:sz w:val="24"/>
          <w:szCs w:val="24"/>
          <w:lang w:val="lv-LV"/>
        </w:rPr>
      </w:pPr>
      <w:r w:rsidRPr="00751A7B">
        <w:rPr>
          <w:b/>
          <w:sz w:val="24"/>
          <w:szCs w:val="24"/>
          <w:lang w:val="lv-LV"/>
        </w:rPr>
        <w:t>M.Adlers</w:t>
      </w:r>
      <w:r w:rsidR="00751A7B">
        <w:rPr>
          <w:b/>
          <w:sz w:val="24"/>
          <w:szCs w:val="24"/>
          <w:lang w:val="lv-LV"/>
        </w:rPr>
        <w:t xml:space="preserve"> </w:t>
      </w:r>
      <w:r w:rsidR="00751A7B" w:rsidRPr="00751A7B">
        <w:rPr>
          <w:sz w:val="24"/>
          <w:szCs w:val="24"/>
          <w:lang w:val="lv-LV"/>
        </w:rPr>
        <w:t>norāda, ka</w:t>
      </w:r>
      <w:r w:rsidR="00434777">
        <w:rPr>
          <w:sz w:val="24"/>
          <w:szCs w:val="24"/>
          <w:lang w:val="lv-LV"/>
        </w:rPr>
        <w:t xml:space="preserve"> 2012.gada </w:t>
      </w:r>
      <w:r w:rsidRPr="00303717">
        <w:rPr>
          <w:sz w:val="24"/>
          <w:szCs w:val="24"/>
          <w:lang w:val="lv-LV"/>
        </w:rPr>
        <w:t>janvārī, nebija pietiekoši pierādījumu, lai kādam celtu apsūdzību, bet nevis tas, ka nav perspektīvas. Un tāpēc izmeklētājam tika nosūtīts atpakaļ turpināt strādāt.</w:t>
      </w:r>
    </w:p>
    <w:p w:rsidR="006C716F" w:rsidRPr="00303717" w:rsidRDefault="006C716F" w:rsidP="006C716F">
      <w:pPr>
        <w:ind w:firstLine="709"/>
        <w:rPr>
          <w:sz w:val="24"/>
          <w:szCs w:val="24"/>
          <w:lang w:val="lv-LV"/>
        </w:rPr>
      </w:pPr>
    </w:p>
    <w:p w:rsidR="006C716F" w:rsidRPr="00303717" w:rsidRDefault="00751A7B" w:rsidP="00751A7B">
      <w:pPr>
        <w:rPr>
          <w:sz w:val="24"/>
          <w:szCs w:val="24"/>
          <w:lang w:val="lv-LV"/>
        </w:rPr>
      </w:pPr>
      <w:r w:rsidRPr="00434777">
        <w:rPr>
          <w:b/>
          <w:sz w:val="24"/>
          <w:szCs w:val="24"/>
          <w:lang w:val="lv-LV"/>
        </w:rPr>
        <w:t>A.Judins</w:t>
      </w:r>
      <w:r>
        <w:rPr>
          <w:sz w:val="24"/>
          <w:szCs w:val="24"/>
          <w:lang w:val="lv-LV"/>
        </w:rPr>
        <w:t xml:space="preserve"> norāda, ka s</w:t>
      </w:r>
      <w:r w:rsidR="006C716F" w:rsidRPr="00303717">
        <w:rPr>
          <w:sz w:val="24"/>
          <w:szCs w:val="24"/>
          <w:lang w:val="lv-LV"/>
        </w:rPr>
        <w:t>ākumā bija maz to sējumu</w:t>
      </w:r>
      <w:r w:rsidR="00434777">
        <w:rPr>
          <w:sz w:val="24"/>
          <w:szCs w:val="24"/>
          <w:lang w:val="lv-LV"/>
        </w:rPr>
        <w:t>, t</w:t>
      </w:r>
      <w:r w:rsidR="006C716F" w:rsidRPr="00303717">
        <w:rPr>
          <w:sz w:val="24"/>
          <w:szCs w:val="24"/>
          <w:lang w:val="lv-LV"/>
        </w:rPr>
        <w:t>agad ir 117 sējumi. Ļoti daudz! Un rezultāta vienalga nav.</w:t>
      </w:r>
    </w:p>
    <w:p w:rsidR="006C716F" w:rsidRPr="00303717" w:rsidRDefault="006C716F" w:rsidP="006C716F">
      <w:pPr>
        <w:ind w:firstLine="709"/>
        <w:rPr>
          <w:sz w:val="24"/>
          <w:szCs w:val="24"/>
          <w:lang w:val="lv-LV"/>
        </w:rPr>
      </w:pPr>
    </w:p>
    <w:p w:rsidR="006C716F" w:rsidRPr="00303717" w:rsidRDefault="006C716F" w:rsidP="00434777">
      <w:pPr>
        <w:rPr>
          <w:sz w:val="24"/>
          <w:szCs w:val="24"/>
          <w:lang w:val="lv-LV"/>
        </w:rPr>
      </w:pPr>
      <w:r w:rsidRPr="00434777">
        <w:rPr>
          <w:b/>
          <w:sz w:val="24"/>
          <w:szCs w:val="24"/>
          <w:lang w:val="lv-LV"/>
        </w:rPr>
        <w:t>J.Juriss</w:t>
      </w:r>
      <w:r w:rsidR="00434777">
        <w:rPr>
          <w:sz w:val="24"/>
          <w:szCs w:val="24"/>
          <w:lang w:val="lv-LV"/>
        </w:rPr>
        <w:t xml:space="preserve"> papildina jautājumā par sadalīšanu, norādot, ka </w:t>
      </w:r>
      <w:r w:rsidRPr="00303717">
        <w:rPr>
          <w:sz w:val="24"/>
          <w:szCs w:val="24"/>
          <w:lang w:val="lv-LV"/>
        </w:rPr>
        <w:t>sadalīšana ir vairāk procesuāla darbība. To veic prokuratūrā jeb akc</w:t>
      </w:r>
      <w:r w:rsidR="00643755">
        <w:rPr>
          <w:sz w:val="24"/>
          <w:szCs w:val="24"/>
          <w:lang w:val="lv-LV"/>
        </w:rPr>
        <w:t>eptē prokuratūrā tajā brīdī, kad</w:t>
      </w:r>
      <w:r w:rsidRPr="00303717">
        <w:rPr>
          <w:sz w:val="24"/>
          <w:szCs w:val="24"/>
          <w:lang w:val="lv-LV"/>
        </w:rPr>
        <w:t xml:space="preserve"> </w:t>
      </w:r>
      <w:r w:rsidR="00643755">
        <w:rPr>
          <w:sz w:val="24"/>
          <w:szCs w:val="24"/>
          <w:lang w:val="lv-LV"/>
        </w:rPr>
        <w:t>prokuratū</w:t>
      </w:r>
      <w:r w:rsidR="00434777">
        <w:rPr>
          <w:sz w:val="24"/>
          <w:szCs w:val="24"/>
          <w:lang w:val="lv-LV"/>
        </w:rPr>
        <w:t>ra uzskata</w:t>
      </w:r>
      <w:r w:rsidRPr="00303717">
        <w:rPr>
          <w:sz w:val="24"/>
          <w:szCs w:val="24"/>
          <w:lang w:val="lv-LV"/>
        </w:rPr>
        <w:t xml:space="preserve">, ka ir perspektīva kaut kādai epizodei jeb virzienam kriminālvajāšanas uzsākšanai, jo tehniski nekas nemainās, ja ir viens uzraugošais prokurors un viņam ir jāuzrauga izmeklēšanas grupas darbība, kur strādā vairāki izmeklētāji pa 10 vai 15 virzieniem, tad tehniski tas neko nemaina – vai viņš uzrauga šos 15 virzienus vai viņš uzrauga 11 vai 15 dažādas krimināllietas, jo viņas tik un tā </w:t>
      </w:r>
      <w:r w:rsidRPr="00303717">
        <w:rPr>
          <w:sz w:val="24"/>
          <w:szCs w:val="24"/>
          <w:lang w:val="lv-LV"/>
        </w:rPr>
        <w:lastRenderedPageBreak/>
        <w:t>visas</w:t>
      </w:r>
      <w:r w:rsidR="00434777">
        <w:rPr>
          <w:sz w:val="24"/>
          <w:szCs w:val="24"/>
          <w:lang w:val="lv-LV"/>
        </w:rPr>
        <w:t xml:space="preserve"> ir ar vienu un to pašu apjomu. J</w:t>
      </w:r>
      <w:r w:rsidRPr="00303717">
        <w:rPr>
          <w:sz w:val="24"/>
          <w:szCs w:val="24"/>
          <w:lang w:val="lv-LV"/>
        </w:rPr>
        <w:t xml:space="preserve">a </w:t>
      </w:r>
      <w:r w:rsidR="00434777" w:rsidRPr="00303717">
        <w:rPr>
          <w:sz w:val="24"/>
          <w:szCs w:val="24"/>
          <w:lang w:val="lv-LV"/>
        </w:rPr>
        <w:t xml:space="preserve">prokurors </w:t>
      </w:r>
      <w:r w:rsidRPr="00303717">
        <w:rPr>
          <w:sz w:val="24"/>
          <w:szCs w:val="24"/>
          <w:lang w:val="lv-LV"/>
        </w:rPr>
        <w:t xml:space="preserve">nesaskata, ka kāds no šiem apjomiem, virzieniem ir sasniedzis tādu kapacitāti, lai </w:t>
      </w:r>
      <w:r w:rsidR="00434777">
        <w:rPr>
          <w:sz w:val="24"/>
          <w:szCs w:val="24"/>
          <w:lang w:val="lv-LV"/>
        </w:rPr>
        <w:t>to</w:t>
      </w:r>
      <w:r w:rsidRPr="00303717">
        <w:rPr>
          <w:sz w:val="24"/>
          <w:szCs w:val="24"/>
          <w:lang w:val="lv-LV"/>
        </w:rPr>
        <w:t xml:space="preserve"> nodotu kriminālvajāšanas uzsākšanai, tā lietderība formāli kaut ko sadalīt zūd. </w:t>
      </w:r>
    </w:p>
    <w:p w:rsidR="006C716F" w:rsidRPr="00303717" w:rsidRDefault="006C716F" w:rsidP="006C716F">
      <w:pPr>
        <w:ind w:firstLine="709"/>
        <w:rPr>
          <w:sz w:val="24"/>
          <w:szCs w:val="24"/>
          <w:lang w:val="lv-LV"/>
        </w:rPr>
      </w:pPr>
    </w:p>
    <w:p w:rsidR="006C716F" w:rsidRPr="00303717" w:rsidRDefault="006C716F" w:rsidP="00434777">
      <w:pPr>
        <w:rPr>
          <w:sz w:val="24"/>
          <w:szCs w:val="24"/>
          <w:lang w:val="lv-LV"/>
        </w:rPr>
      </w:pPr>
      <w:r w:rsidRPr="00434777">
        <w:rPr>
          <w:b/>
          <w:sz w:val="24"/>
          <w:szCs w:val="24"/>
          <w:lang w:val="lv-LV"/>
        </w:rPr>
        <w:t>A.Judins</w:t>
      </w:r>
      <w:r w:rsidR="00434777">
        <w:rPr>
          <w:sz w:val="24"/>
          <w:szCs w:val="24"/>
          <w:lang w:val="lv-LV"/>
        </w:rPr>
        <w:t xml:space="preserve"> norāda, ka tā kā</w:t>
      </w:r>
      <w:r w:rsidRPr="00303717">
        <w:rPr>
          <w:sz w:val="24"/>
          <w:szCs w:val="24"/>
          <w:lang w:val="lv-LV"/>
        </w:rPr>
        <w:t xml:space="preserve"> bija pieminēta informācijas noplūdināšana, </w:t>
      </w:r>
      <w:r w:rsidR="00434777">
        <w:rPr>
          <w:sz w:val="24"/>
          <w:szCs w:val="24"/>
          <w:lang w:val="lv-LV"/>
        </w:rPr>
        <w:t>tas</w:t>
      </w:r>
      <w:r w:rsidRPr="00303717">
        <w:rPr>
          <w:sz w:val="24"/>
          <w:szCs w:val="24"/>
          <w:lang w:val="lv-LV"/>
        </w:rPr>
        <w:t xml:space="preserve"> droši vien radīja problēmas. </w:t>
      </w:r>
      <w:r w:rsidR="00434777">
        <w:rPr>
          <w:sz w:val="24"/>
          <w:szCs w:val="24"/>
          <w:lang w:val="lv-LV"/>
        </w:rPr>
        <w:t>Jautā M.Lejas kungam</w:t>
      </w:r>
      <w:r w:rsidRPr="00303717">
        <w:rPr>
          <w:sz w:val="24"/>
          <w:szCs w:val="24"/>
          <w:lang w:val="lv-LV"/>
        </w:rPr>
        <w:t>, vai ļaunums, kaitīgums no tādas informācijas noplūdināšanas bija liels, neliels, nenozīmīgs? Kā to vērtējat</w:t>
      </w:r>
      <w:r w:rsidR="00434777">
        <w:rPr>
          <w:sz w:val="24"/>
          <w:szCs w:val="24"/>
          <w:lang w:val="lv-LV"/>
        </w:rPr>
        <w:t>?</w:t>
      </w:r>
    </w:p>
    <w:p w:rsidR="006C716F" w:rsidRPr="00303717" w:rsidRDefault="006C716F" w:rsidP="006C716F">
      <w:pPr>
        <w:ind w:firstLine="709"/>
        <w:rPr>
          <w:sz w:val="24"/>
          <w:szCs w:val="24"/>
          <w:lang w:val="lv-LV"/>
        </w:rPr>
      </w:pPr>
    </w:p>
    <w:p w:rsidR="006C716F" w:rsidRDefault="006C716F" w:rsidP="00434777">
      <w:pPr>
        <w:rPr>
          <w:sz w:val="24"/>
          <w:szCs w:val="24"/>
          <w:lang w:val="lv-LV"/>
        </w:rPr>
      </w:pPr>
      <w:r w:rsidRPr="00434777">
        <w:rPr>
          <w:b/>
          <w:sz w:val="24"/>
          <w:szCs w:val="24"/>
          <w:lang w:val="lv-LV"/>
        </w:rPr>
        <w:t>M.Leja</w:t>
      </w:r>
      <w:r w:rsidR="00434777">
        <w:rPr>
          <w:b/>
          <w:sz w:val="24"/>
          <w:szCs w:val="24"/>
          <w:lang w:val="lv-LV"/>
        </w:rPr>
        <w:t xml:space="preserve"> </w:t>
      </w:r>
      <w:r w:rsidR="00434777" w:rsidRPr="00434777">
        <w:rPr>
          <w:sz w:val="24"/>
          <w:szCs w:val="24"/>
          <w:lang w:val="lv-LV"/>
        </w:rPr>
        <w:t>norāda,</w:t>
      </w:r>
      <w:r w:rsidR="00434777">
        <w:rPr>
          <w:b/>
          <w:sz w:val="24"/>
          <w:szCs w:val="24"/>
          <w:lang w:val="lv-LV"/>
        </w:rPr>
        <w:t xml:space="preserve"> </w:t>
      </w:r>
      <w:r w:rsidR="00434777">
        <w:rPr>
          <w:sz w:val="24"/>
          <w:szCs w:val="24"/>
          <w:lang w:val="lv-LV"/>
        </w:rPr>
        <w:t>ka tam ir ļoti būtiska nozīme</w:t>
      </w:r>
      <w:r w:rsidRPr="00303717">
        <w:rPr>
          <w:sz w:val="24"/>
          <w:szCs w:val="24"/>
          <w:lang w:val="lv-LV"/>
        </w:rPr>
        <w:t xml:space="preserve">: ja persona, pret kuru tiek veikti operatīvās darbības pasākumi, kurai nav jāzina, ka viņa tiek noklausīta vai izsekota, vai kā tamlīdzīgi, tiek informēta, ka viņa tiek noklausīta, tad, protams, rodas jautājums – cik daudz var cerēt, ka tās sarunas, kas tika noklausītas, vai izsekošana, kas sekos pēc tam, kad </w:t>
      </w:r>
      <w:r w:rsidR="00434777">
        <w:rPr>
          <w:sz w:val="24"/>
          <w:szCs w:val="24"/>
          <w:lang w:val="lv-LV"/>
        </w:rPr>
        <w:t xml:space="preserve">viņa šo informāciju ir ieguvusi, </w:t>
      </w:r>
      <w:r w:rsidRPr="00303717">
        <w:rPr>
          <w:sz w:val="24"/>
          <w:szCs w:val="24"/>
          <w:lang w:val="lv-LV"/>
        </w:rPr>
        <w:t xml:space="preserve">cik daudz no tā iegūs? </w:t>
      </w:r>
      <w:r w:rsidR="00434777">
        <w:rPr>
          <w:sz w:val="24"/>
          <w:szCs w:val="24"/>
          <w:lang w:val="lv-LV"/>
        </w:rPr>
        <w:t xml:space="preserve"> Norāda, ka pat </w:t>
      </w:r>
      <w:r w:rsidRPr="00303717">
        <w:rPr>
          <w:sz w:val="24"/>
          <w:szCs w:val="24"/>
          <w:lang w:val="lv-LV"/>
        </w:rPr>
        <w:t xml:space="preserve">tad, ja šajās sarunās būs kādi fakti, cik uz </w:t>
      </w:r>
      <w:r w:rsidR="00434777">
        <w:rPr>
          <w:sz w:val="24"/>
          <w:szCs w:val="24"/>
          <w:lang w:val="lv-LV"/>
        </w:rPr>
        <w:t>tiem</w:t>
      </w:r>
      <w:r w:rsidRPr="00303717">
        <w:rPr>
          <w:sz w:val="24"/>
          <w:szCs w:val="24"/>
          <w:lang w:val="lv-LV"/>
        </w:rPr>
        <w:t xml:space="preserve"> varēsim paļauties un piešķirt ticamību? </w:t>
      </w:r>
      <w:r w:rsidR="00434777">
        <w:rPr>
          <w:sz w:val="24"/>
          <w:szCs w:val="24"/>
          <w:lang w:val="lv-LV"/>
        </w:rPr>
        <w:t>Norāda, ka,</w:t>
      </w:r>
      <w:r w:rsidRPr="00303717">
        <w:rPr>
          <w:sz w:val="24"/>
          <w:szCs w:val="24"/>
          <w:lang w:val="lv-LV"/>
        </w:rPr>
        <w:t xml:space="preserve"> ja šī lieta būtu nonākusi tiesā, tad viens no aizstāvju argumentiem pat tad, ja varētu kādā no šīm sarunām saskatīt apsūdzošu jeb valsts apsūdzībā izmantojamu pierādījumu, varētu tieši</w:t>
      </w:r>
      <w:r w:rsidR="00434777">
        <w:rPr>
          <w:sz w:val="24"/>
          <w:szCs w:val="24"/>
          <w:lang w:val="lv-LV"/>
        </w:rPr>
        <w:t xml:space="preserve"> tādā veidā tikt izmantots, ka, </w:t>
      </w:r>
      <w:r w:rsidRPr="00303717">
        <w:rPr>
          <w:sz w:val="24"/>
          <w:szCs w:val="24"/>
          <w:lang w:val="lv-LV"/>
        </w:rPr>
        <w:t xml:space="preserve">piemēram, Šlesera kungs jau tad un tad zināja, ka viņu noklausās. </w:t>
      </w:r>
    </w:p>
    <w:p w:rsidR="00434777" w:rsidRDefault="00434777" w:rsidP="00434777">
      <w:pPr>
        <w:rPr>
          <w:sz w:val="24"/>
          <w:szCs w:val="24"/>
          <w:lang w:val="lv-LV"/>
        </w:rPr>
      </w:pPr>
    </w:p>
    <w:p w:rsidR="006C716F" w:rsidRPr="00303717" w:rsidRDefault="006C716F" w:rsidP="00434777">
      <w:pPr>
        <w:rPr>
          <w:sz w:val="24"/>
          <w:szCs w:val="24"/>
          <w:lang w:val="lv-LV"/>
        </w:rPr>
      </w:pPr>
      <w:r w:rsidRPr="00434777">
        <w:rPr>
          <w:b/>
          <w:sz w:val="24"/>
          <w:szCs w:val="24"/>
          <w:lang w:val="lv-LV"/>
        </w:rPr>
        <w:t>A.Judins</w:t>
      </w:r>
      <w:r w:rsidR="00434777">
        <w:rPr>
          <w:sz w:val="24"/>
          <w:szCs w:val="24"/>
          <w:lang w:val="lv-LV"/>
        </w:rPr>
        <w:t xml:space="preserve"> norāda, ka arī domā</w:t>
      </w:r>
      <w:r w:rsidRPr="00303717">
        <w:rPr>
          <w:sz w:val="24"/>
          <w:szCs w:val="24"/>
          <w:lang w:val="lv-LV"/>
        </w:rPr>
        <w:t xml:space="preserve">, ka kaitīgums bija ļoti liels, milzīgs. </w:t>
      </w:r>
      <w:r w:rsidR="00434777">
        <w:rPr>
          <w:sz w:val="24"/>
          <w:szCs w:val="24"/>
          <w:lang w:val="lv-LV"/>
        </w:rPr>
        <w:t xml:space="preserve">Un uzdod jautājumu </w:t>
      </w:r>
      <w:r w:rsidRPr="00303717">
        <w:rPr>
          <w:sz w:val="24"/>
          <w:szCs w:val="24"/>
          <w:lang w:val="lv-LV"/>
        </w:rPr>
        <w:t>Adlera kung</w:t>
      </w:r>
      <w:r w:rsidR="00434777">
        <w:rPr>
          <w:sz w:val="24"/>
          <w:szCs w:val="24"/>
          <w:lang w:val="lv-LV"/>
        </w:rPr>
        <w:t>am, kā</w:t>
      </w:r>
      <w:r w:rsidRPr="00303717">
        <w:rPr>
          <w:sz w:val="24"/>
          <w:szCs w:val="24"/>
          <w:lang w:val="lv-LV"/>
        </w:rPr>
        <w:t xml:space="preserve"> sods, ko piemēroja ar priekšrakstu par sodu tiem pārkāpējiem, ir atbilstošs tam ļaunumam, kas ir izdarīts ar šo noziedzīgo nodarījumu? </w:t>
      </w:r>
    </w:p>
    <w:p w:rsidR="006C716F" w:rsidRPr="00303717" w:rsidRDefault="006C716F" w:rsidP="006C716F">
      <w:pPr>
        <w:ind w:firstLine="709"/>
        <w:rPr>
          <w:sz w:val="24"/>
          <w:szCs w:val="24"/>
          <w:lang w:val="lv-LV"/>
        </w:rPr>
      </w:pPr>
    </w:p>
    <w:p w:rsidR="006C716F" w:rsidRPr="00303717" w:rsidRDefault="006C716F" w:rsidP="00434777">
      <w:pPr>
        <w:rPr>
          <w:sz w:val="24"/>
          <w:szCs w:val="24"/>
          <w:lang w:val="lv-LV"/>
        </w:rPr>
      </w:pPr>
      <w:r w:rsidRPr="00434777">
        <w:rPr>
          <w:b/>
          <w:sz w:val="24"/>
          <w:szCs w:val="24"/>
          <w:lang w:val="lv-LV"/>
        </w:rPr>
        <w:t>M.Adlers</w:t>
      </w:r>
      <w:r w:rsidR="00434777" w:rsidRPr="00434777">
        <w:rPr>
          <w:b/>
          <w:sz w:val="24"/>
          <w:szCs w:val="24"/>
          <w:lang w:val="lv-LV"/>
        </w:rPr>
        <w:t xml:space="preserve"> </w:t>
      </w:r>
      <w:r w:rsidR="00434777">
        <w:rPr>
          <w:sz w:val="24"/>
          <w:szCs w:val="24"/>
          <w:lang w:val="lv-LV"/>
        </w:rPr>
        <w:t>atbild, ka š</w:t>
      </w:r>
      <w:r w:rsidRPr="00303717">
        <w:rPr>
          <w:sz w:val="24"/>
          <w:szCs w:val="24"/>
          <w:lang w:val="lv-LV"/>
        </w:rPr>
        <w:t>ajā gadījumā šie panti ir formāla sastāva. Tur kaitējums nav vajadzīgs.</w:t>
      </w:r>
    </w:p>
    <w:p w:rsidR="006C716F" w:rsidRPr="00434777" w:rsidRDefault="006C716F" w:rsidP="00F153AF">
      <w:pPr>
        <w:rPr>
          <w:color w:val="538135" w:themeColor="accent6" w:themeShade="BF"/>
          <w:sz w:val="24"/>
          <w:szCs w:val="24"/>
          <w:lang w:val="lv-LV"/>
        </w:rPr>
      </w:pPr>
    </w:p>
    <w:p w:rsidR="006C716F" w:rsidRPr="00303717" w:rsidRDefault="00F31AB3" w:rsidP="00434777">
      <w:pPr>
        <w:rPr>
          <w:sz w:val="24"/>
          <w:szCs w:val="24"/>
          <w:lang w:val="lv-LV"/>
        </w:rPr>
      </w:pPr>
      <w:r w:rsidRPr="00F31AB3">
        <w:rPr>
          <w:b/>
          <w:sz w:val="24"/>
          <w:szCs w:val="24"/>
          <w:lang w:val="lv-LV"/>
        </w:rPr>
        <w:t>M.Adlers</w:t>
      </w:r>
      <w:r>
        <w:rPr>
          <w:sz w:val="24"/>
          <w:szCs w:val="24"/>
          <w:lang w:val="lv-LV"/>
        </w:rPr>
        <w:t xml:space="preserve"> norāda, ka </w:t>
      </w:r>
      <w:r w:rsidR="006C716F" w:rsidRPr="00303717">
        <w:rPr>
          <w:sz w:val="24"/>
          <w:szCs w:val="24"/>
          <w:lang w:val="lv-LV"/>
        </w:rPr>
        <w:t xml:space="preserve">nevaram konstatēt un izmērīt, cik liels kaitējums, ja Šlesera kungs jau pēc apmēram nedēļas vai divām pēc speciālo operatīvo pasākumu uzsākšanas zināja, ka viņu klausās... Vai viņš ticēja vai neticēja, mēs nevaram to pateikt, un izmērīt kaitējumu mēs arī nevaram. </w:t>
      </w:r>
    </w:p>
    <w:p w:rsidR="006C716F" w:rsidRPr="00303717" w:rsidRDefault="006C716F" w:rsidP="00F31AB3">
      <w:pPr>
        <w:rPr>
          <w:sz w:val="24"/>
          <w:szCs w:val="24"/>
          <w:lang w:val="lv-LV"/>
        </w:rPr>
      </w:pPr>
    </w:p>
    <w:p w:rsidR="006C716F" w:rsidRPr="00303717" w:rsidRDefault="00F31AB3" w:rsidP="00F31AB3">
      <w:pPr>
        <w:rPr>
          <w:sz w:val="24"/>
          <w:szCs w:val="24"/>
          <w:lang w:val="lv-LV"/>
        </w:rPr>
      </w:pPr>
      <w:r>
        <w:rPr>
          <w:b/>
          <w:sz w:val="24"/>
          <w:szCs w:val="24"/>
          <w:lang w:val="lv-LV"/>
        </w:rPr>
        <w:t xml:space="preserve">M.Leja </w:t>
      </w:r>
      <w:r w:rsidR="00DC48A2">
        <w:rPr>
          <w:sz w:val="24"/>
          <w:szCs w:val="24"/>
          <w:lang w:val="lv-LV"/>
        </w:rPr>
        <w:t>gribēja</w:t>
      </w:r>
      <w:r w:rsidR="006C716F" w:rsidRPr="00303717">
        <w:rPr>
          <w:sz w:val="24"/>
          <w:szCs w:val="24"/>
          <w:lang w:val="lv-LV"/>
        </w:rPr>
        <w:t xml:space="preserve"> precizēt. Tajā momentā, kad tika pieņemts (es nezinu precīzi, kad tas bija, bet katrā ziņā tas bija krietni pirms šī kriminālprocesa noslēguma), – tajā brīdī jau nebija zināms, kāds būs šī kriminālprocesa rezultāts. Iespējams, ka tajā brīdī bija </w:t>
      </w:r>
      <w:r w:rsidR="006C716F" w:rsidRPr="00303717">
        <w:rPr>
          <w:sz w:val="24"/>
          <w:szCs w:val="24"/>
          <w:lang w:val="lv-LV"/>
        </w:rPr>
        <w:lastRenderedPageBreak/>
        <w:t>cerības, ka šis kriminālprocess tiks sekmīgi pabeigts, un līdz ar to ietekmi... galējo ietekmi tajā brīdī nemaz nebija iespējams novērtēt.</w:t>
      </w:r>
    </w:p>
    <w:p w:rsidR="00A71D17" w:rsidRDefault="00A71D17" w:rsidP="00A71D17">
      <w:pPr>
        <w:rPr>
          <w:sz w:val="24"/>
          <w:szCs w:val="24"/>
          <w:lang w:val="lv-LV"/>
        </w:rPr>
      </w:pPr>
    </w:p>
    <w:p w:rsidR="006C716F" w:rsidRPr="00303717" w:rsidRDefault="006C716F" w:rsidP="006C716F">
      <w:pPr>
        <w:ind w:firstLine="709"/>
        <w:rPr>
          <w:sz w:val="24"/>
          <w:szCs w:val="24"/>
          <w:lang w:val="lv-LV"/>
        </w:rPr>
      </w:pPr>
    </w:p>
    <w:p w:rsidR="006C716F" w:rsidRPr="00303717" w:rsidRDefault="006C716F" w:rsidP="00356478">
      <w:pPr>
        <w:rPr>
          <w:sz w:val="24"/>
          <w:szCs w:val="24"/>
          <w:lang w:val="lv-LV"/>
        </w:rPr>
      </w:pPr>
      <w:r w:rsidRPr="00356478">
        <w:rPr>
          <w:b/>
          <w:sz w:val="24"/>
          <w:szCs w:val="24"/>
          <w:lang w:val="lv-LV"/>
        </w:rPr>
        <w:t>I.Pimenovs</w:t>
      </w:r>
      <w:r w:rsidR="00356478">
        <w:rPr>
          <w:sz w:val="24"/>
          <w:szCs w:val="24"/>
          <w:lang w:val="lv-LV"/>
        </w:rPr>
        <w:t xml:space="preserve"> vaicā vai Lejas kungs uzrauga</w:t>
      </w:r>
      <w:r w:rsidRPr="00303717">
        <w:rPr>
          <w:sz w:val="24"/>
          <w:szCs w:val="24"/>
          <w:lang w:val="lv-LV"/>
        </w:rPr>
        <w:t xml:space="preserve"> arī operatīvās darbības uzsākšanas pašus sākumus vai ne?</w:t>
      </w:r>
    </w:p>
    <w:p w:rsidR="006C716F" w:rsidRPr="00303717" w:rsidRDefault="006C716F" w:rsidP="00130BE1">
      <w:pPr>
        <w:rPr>
          <w:sz w:val="24"/>
          <w:szCs w:val="24"/>
          <w:lang w:val="lv-LV"/>
        </w:rPr>
      </w:pPr>
    </w:p>
    <w:p w:rsidR="006C716F" w:rsidRPr="00303717" w:rsidRDefault="006C716F" w:rsidP="00912463">
      <w:pPr>
        <w:rPr>
          <w:sz w:val="24"/>
          <w:szCs w:val="24"/>
          <w:lang w:val="lv-LV"/>
        </w:rPr>
      </w:pPr>
      <w:r w:rsidRPr="00356478">
        <w:rPr>
          <w:b/>
          <w:sz w:val="24"/>
          <w:szCs w:val="24"/>
          <w:lang w:val="lv-LV"/>
        </w:rPr>
        <w:t>M.</w:t>
      </w:r>
      <w:r w:rsidR="00912463" w:rsidRPr="00356478">
        <w:rPr>
          <w:b/>
          <w:sz w:val="24"/>
          <w:szCs w:val="24"/>
          <w:lang w:val="lv-LV"/>
        </w:rPr>
        <w:t>Leja</w:t>
      </w:r>
      <w:r w:rsidR="00912463">
        <w:rPr>
          <w:sz w:val="24"/>
          <w:szCs w:val="24"/>
          <w:lang w:val="lv-LV"/>
        </w:rPr>
        <w:t xml:space="preserve"> skaidro, ka </w:t>
      </w:r>
      <w:r w:rsidRPr="00303717">
        <w:rPr>
          <w:sz w:val="24"/>
          <w:szCs w:val="24"/>
          <w:lang w:val="lv-LV"/>
        </w:rPr>
        <w:t>kā</w:t>
      </w:r>
      <w:r w:rsidR="002B1FD2">
        <w:rPr>
          <w:sz w:val="24"/>
          <w:szCs w:val="24"/>
          <w:lang w:val="lv-LV"/>
        </w:rPr>
        <w:t xml:space="preserve"> uzraugošais prokurors neuzrauga operatīvās darbības pasākumus, ka iesaista</w:t>
      </w:r>
      <w:r w:rsidRPr="00303717">
        <w:rPr>
          <w:sz w:val="24"/>
          <w:szCs w:val="24"/>
          <w:lang w:val="lv-LV"/>
        </w:rPr>
        <w:t xml:space="preserve">s tajā brīdī, kad tiek uzsākts kriminālprocess. Šajā gadījumā tika uzsākts kriminālprocess, pamatojoties uz ziņām, kas tika iegūtas un iesniegtas izmeklētājam. Tās iesniedza operatīvie darbinieki. Līdz ar to tajā iepriekšējā stadijā </w:t>
      </w:r>
      <w:r w:rsidR="002B1FD2">
        <w:rPr>
          <w:sz w:val="24"/>
          <w:szCs w:val="24"/>
          <w:lang w:val="lv-LV"/>
        </w:rPr>
        <w:t>viņš neuzraudzīju un nebija</w:t>
      </w:r>
      <w:r w:rsidRPr="00303717">
        <w:rPr>
          <w:sz w:val="24"/>
          <w:szCs w:val="24"/>
          <w:lang w:val="lv-LV"/>
        </w:rPr>
        <w:t xml:space="preserve"> būtībā kopumā iesaistīts. </w:t>
      </w:r>
    </w:p>
    <w:p w:rsidR="006C716F" w:rsidRPr="00303717" w:rsidRDefault="006C716F" w:rsidP="00912463">
      <w:pPr>
        <w:rPr>
          <w:sz w:val="24"/>
          <w:szCs w:val="24"/>
          <w:lang w:val="lv-LV"/>
        </w:rPr>
      </w:pPr>
    </w:p>
    <w:p w:rsidR="006C716F" w:rsidRPr="00303717" w:rsidRDefault="006C716F" w:rsidP="00912463">
      <w:pPr>
        <w:rPr>
          <w:sz w:val="24"/>
          <w:szCs w:val="24"/>
          <w:lang w:val="lv-LV"/>
        </w:rPr>
      </w:pPr>
      <w:r w:rsidRPr="00912463">
        <w:rPr>
          <w:b/>
          <w:sz w:val="24"/>
          <w:szCs w:val="24"/>
          <w:lang w:val="lv-LV"/>
        </w:rPr>
        <w:t>M.Adlers</w:t>
      </w:r>
      <w:r w:rsidR="00912463">
        <w:rPr>
          <w:sz w:val="24"/>
          <w:szCs w:val="24"/>
          <w:lang w:val="lv-LV"/>
        </w:rPr>
        <w:t xml:space="preserve"> skaidro, ka Kriminālp</w:t>
      </w:r>
      <w:r w:rsidRPr="00303717">
        <w:rPr>
          <w:sz w:val="24"/>
          <w:szCs w:val="24"/>
          <w:lang w:val="lv-LV"/>
        </w:rPr>
        <w:t xml:space="preserve">rocesa likums prasa krimināllietai pievienot uzziņu par operatīvo pasākumu veikšanas likumību, ja to ir akceptējis īpaši pilnvarotais prokurors vai ja to ir akceptējis Augstākās tiesas tiesnesis. </w:t>
      </w:r>
    </w:p>
    <w:p w:rsidR="006C716F" w:rsidRPr="00303717" w:rsidRDefault="006C716F" w:rsidP="006C716F">
      <w:pPr>
        <w:ind w:firstLine="709"/>
        <w:rPr>
          <w:sz w:val="24"/>
          <w:szCs w:val="24"/>
          <w:lang w:val="lv-LV"/>
        </w:rPr>
      </w:pPr>
    </w:p>
    <w:p w:rsidR="006C716F" w:rsidRPr="00303717" w:rsidRDefault="00912463" w:rsidP="00912463">
      <w:pPr>
        <w:rPr>
          <w:sz w:val="24"/>
          <w:szCs w:val="24"/>
          <w:lang w:val="lv-LV"/>
        </w:rPr>
      </w:pPr>
      <w:r w:rsidRPr="00912463">
        <w:rPr>
          <w:b/>
          <w:sz w:val="24"/>
          <w:szCs w:val="24"/>
          <w:lang w:val="lv-LV"/>
        </w:rPr>
        <w:t>I.Pimenovs</w:t>
      </w:r>
      <w:r>
        <w:rPr>
          <w:sz w:val="24"/>
          <w:szCs w:val="24"/>
          <w:lang w:val="lv-LV"/>
        </w:rPr>
        <w:t xml:space="preserve"> vaicā par materiālu atlases procesu -</w:t>
      </w:r>
      <w:r w:rsidR="006C716F" w:rsidRPr="00303717">
        <w:rPr>
          <w:sz w:val="24"/>
          <w:szCs w:val="24"/>
          <w:lang w:val="lv-LV"/>
        </w:rPr>
        <w:t xml:space="preserve"> vai šī noklausīšanās, kas notikusi ilgu laiku, bija atšifrēta un pēc tam apkopota un nodota prokuratūrai kā pierādījums? Vai tas bija kaut kā selektīvi izdarīts, un cik liela vispār bija kvalitāte šajā procesā? Jo tieši tie pamati varbūt bija visai trausli.</w:t>
      </w:r>
    </w:p>
    <w:p w:rsidR="006C716F" w:rsidRPr="00303717" w:rsidRDefault="006C716F" w:rsidP="006C716F">
      <w:pPr>
        <w:ind w:firstLine="709"/>
        <w:rPr>
          <w:sz w:val="24"/>
          <w:szCs w:val="24"/>
          <w:lang w:val="lv-LV"/>
        </w:rPr>
      </w:pPr>
    </w:p>
    <w:p w:rsidR="006C716F" w:rsidRPr="00303717" w:rsidRDefault="00912463" w:rsidP="00912463">
      <w:pPr>
        <w:rPr>
          <w:sz w:val="24"/>
          <w:szCs w:val="24"/>
          <w:lang w:val="lv-LV"/>
        </w:rPr>
      </w:pPr>
      <w:r w:rsidRPr="00912463">
        <w:rPr>
          <w:b/>
          <w:sz w:val="24"/>
          <w:szCs w:val="24"/>
          <w:lang w:val="lv-LV"/>
        </w:rPr>
        <w:t>M.Leja</w:t>
      </w:r>
      <w:r w:rsidR="006C716F" w:rsidRPr="00303717">
        <w:rPr>
          <w:sz w:val="24"/>
          <w:szCs w:val="24"/>
          <w:lang w:val="lv-LV"/>
        </w:rPr>
        <w:t xml:space="preserve"> </w:t>
      </w:r>
      <w:r w:rsidR="00C227CC">
        <w:rPr>
          <w:sz w:val="24"/>
          <w:szCs w:val="24"/>
          <w:lang w:val="lv-LV"/>
        </w:rPr>
        <w:t>skaidro kā notiek operatīvās izstrādes materiālu atlase. A</w:t>
      </w:r>
      <w:r w:rsidR="006C716F" w:rsidRPr="00303717">
        <w:rPr>
          <w:sz w:val="24"/>
          <w:szCs w:val="24"/>
          <w:lang w:val="lv-LV"/>
        </w:rPr>
        <w:t>tzīmē, ka vismaz sākotnēji atšifrējumi bija neprecīzi, jo, klausoties audioformātā, šis atšifrējums vietām bieži ļoti atšķīrās no tā</w:t>
      </w:r>
      <w:r w:rsidR="00C227CC">
        <w:rPr>
          <w:sz w:val="24"/>
          <w:szCs w:val="24"/>
          <w:lang w:val="lv-LV"/>
        </w:rPr>
        <w:t>.</w:t>
      </w:r>
    </w:p>
    <w:p w:rsidR="006C716F" w:rsidRPr="00303717" w:rsidRDefault="006C716F" w:rsidP="006C716F">
      <w:pPr>
        <w:ind w:firstLine="709"/>
        <w:rPr>
          <w:sz w:val="24"/>
          <w:szCs w:val="24"/>
          <w:lang w:val="lv-LV"/>
        </w:rPr>
      </w:pPr>
    </w:p>
    <w:p w:rsidR="006C716F" w:rsidRDefault="0055212A" w:rsidP="0055212A">
      <w:pPr>
        <w:rPr>
          <w:sz w:val="24"/>
          <w:szCs w:val="24"/>
          <w:lang w:val="lv-LV"/>
        </w:rPr>
      </w:pPr>
      <w:r w:rsidRPr="0055212A">
        <w:rPr>
          <w:b/>
          <w:sz w:val="24"/>
          <w:szCs w:val="24"/>
          <w:lang w:val="lv-LV"/>
        </w:rPr>
        <w:t>I.Pimenovs</w:t>
      </w:r>
      <w:r w:rsidR="006C716F" w:rsidRPr="00303717">
        <w:rPr>
          <w:sz w:val="24"/>
          <w:szCs w:val="24"/>
          <w:lang w:val="lv-LV"/>
        </w:rPr>
        <w:t xml:space="preserve"> </w:t>
      </w:r>
      <w:r>
        <w:rPr>
          <w:sz w:val="24"/>
          <w:szCs w:val="24"/>
          <w:lang w:val="lv-LV"/>
        </w:rPr>
        <w:t>vaicā vai komisijas locekļiem būtu lietderīgi noklausīties šos ierakstus.</w:t>
      </w:r>
    </w:p>
    <w:p w:rsidR="0055212A" w:rsidRPr="00303717" w:rsidRDefault="0055212A" w:rsidP="006C716F">
      <w:pPr>
        <w:ind w:firstLine="709"/>
        <w:rPr>
          <w:sz w:val="24"/>
          <w:szCs w:val="24"/>
          <w:lang w:val="lv-LV"/>
        </w:rPr>
      </w:pPr>
    </w:p>
    <w:p w:rsidR="006C716F" w:rsidRPr="00303717" w:rsidRDefault="0055212A" w:rsidP="0055212A">
      <w:pPr>
        <w:rPr>
          <w:sz w:val="24"/>
          <w:szCs w:val="24"/>
          <w:lang w:val="lv-LV"/>
        </w:rPr>
      </w:pPr>
      <w:r w:rsidRPr="0055212A">
        <w:rPr>
          <w:b/>
          <w:sz w:val="24"/>
          <w:szCs w:val="24"/>
          <w:lang w:val="lv-LV"/>
        </w:rPr>
        <w:t>I.Sudraba</w:t>
      </w:r>
      <w:r>
        <w:rPr>
          <w:sz w:val="24"/>
          <w:szCs w:val="24"/>
          <w:lang w:val="lv-LV"/>
        </w:rPr>
        <w:t xml:space="preserve"> vaicā vai pēc Lejas kunga norādījumiem atšifrējumi tikuši precizēti.</w:t>
      </w:r>
    </w:p>
    <w:p w:rsidR="006C716F" w:rsidRPr="00303717" w:rsidRDefault="006C716F" w:rsidP="006C716F">
      <w:pPr>
        <w:ind w:firstLine="709"/>
        <w:rPr>
          <w:sz w:val="24"/>
          <w:szCs w:val="24"/>
          <w:lang w:val="lv-LV"/>
        </w:rPr>
      </w:pPr>
    </w:p>
    <w:p w:rsidR="006C716F" w:rsidRPr="00303717" w:rsidRDefault="0055212A" w:rsidP="0055212A">
      <w:pPr>
        <w:rPr>
          <w:sz w:val="24"/>
          <w:szCs w:val="24"/>
          <w:lang w:val="lv-LV"/>
        </w:rPr>
      </w:pPr>
      <w:r w:rsidRPr="0055212A">
        <w:rPr>
          <w:b/>
          <w:sz w:val="24"/>
          <w:szCs w:val="24"/>
          <w:lang w:val="lv-LV"/>
        </w:rPr>
        <w:t>M.Leja</w:t>
      </w:r>
      <w:r>
        <w:rPr>
          <w:sz w:val="24"/>
          <w:szCs w:val="24"/>
          <w:lang w:val="lv-LV"/>
        </w:rPr>
        <w:t xml:space="preserve"> apstiprina, ka informējis izmeklētāju par neprecizitātēm audio ierakstos un lūdzis tās novērst</w:t>
      </w:r>
      <w:r w:rsidR="00130BE1">
        <w:rPr>
          <w:sz w:val="24"/>
          <w:szCs w:val="24"/>
          <w:lang w:val="lv-LV"/>
        </w:rPr>
        <w:t>, tā kā tam būtu jābūt izdarītam</w:t>
      </w:r>
      <w:r>
        <w:rPr>
          <w:sz w:val="24"/>
          <w:szCs w:val="24"/>
          <w:lang w:val="lv-LV"/>
        </w:rPr>
        <w:t>.</w:t>
      </w:r>
    </w:p>
    <w:p w:rsidR="006C716F" w:rsidRPr="00303717" w:rsidRDefault="006C716F" w:rsidP="006C716F">
      <w:pPr>
        <w:ind w:firstLine="709"/>
        <w:rPr>
          <w:sz w:val="24"/>
          <w:szCs w:val="24"/>
          <w:lang w:val="lv-LV"/>
        </w:rPr>
      </w:pPr>
    </w:p>
    <w:p w:rsidR="006C716F" w:rsidRPr="00303717" w:rsidRDefault="0055212A" w:rsidP="0055212A">
      <w:pPr>
        <w:rPr>
          <w:sz w:val="24"/>
          <w:szCs w:val="24"/>
          <w:lang w:val="lv-LV"/>
        </w:rPr>
      </w:pPr>
      <w:r w:rsidRPr="0055212A">
        <w:rPr>
          <w:b/>
          <w:sz w:val="24"/>
          <w:szCs w:val="24"/>
          <w:lang w:val="lv-LV"/>
        </w:rPr>
        <w:t>I.Pimenovs</w:t>
      </w:r>
      <w:r w:rsidR="006C716F" w:rsidRPr="00303717">
        <w:rPr>
          <w:sz w:val="24"/>
          <w:szCs w:val="24"/>
          <w:lang w:val="lv-LV"/>
        </w:rPr>
        <w:t xml:space="preserve"> </w:t>
      </w:r>
      <w:r>
        <w:rPr>
          <w:sz w:val="24"/>
          <w:szCs w:val="24"/>
          <w:lang w:val="lv-LV"/>
        </w:rPr>
        <w:t>vaicā vai atšifrējumi atšķīrās no audio ierakstiem.</w:t>
      </w:r>
    </w:p>
    <w:p w:rsidR="006C716F" w:rsidRPr="00303717" w:rsidRDefault="006C716F" w:rsidP="006C716F">
      <w:pPr>
        <w:ind w:firstLine="709"/>
        <w:rPr>
          <w:sz w:val="24"/>
          <w:szCs w:val="24"/>
          <w:lang w:val="lv-LV"/>
        </w:rPr>
      </w:pPr>
    </w:p>
    <w:p w:rsidR="006C716F" w:rsidRPr="00303717" w:rsidRDefault="0055212A" w:rsidP="0055212A">
      <w:pPr>
        <w:rPr>
          <w:sz w:val="24"/>
          <w:szCs w:val="24"/>
          <w:lang w:val="lv-LV"/>
        </w:rPr>
      </w:pPr>
      <w:r w:rsidRPr="0055212A">
        <w:rPr>
          <w:b/>
          <w:sz w:val="24"/>
          <w:szCs w:val="24"/>
          <w:lang w:val="lv-LV"/>
        </w:rPr>
        <w:t>M.Leja</w:t>
      </w:r>
      <w:r>
        <w:rPr>
          <w:sz w:val="24"/>
          <w:szCs w:val="24"/>
          <w:lang w:val="lv-LV"/>
        </w:rPr>
        <w:t xml:space="preserve"> apstiprina, ka atsevišķi atšifrējumi atšķīrās.</w:t>
      </w:r>
    </w:p>
    <w:p w:rsidR="006C716F" w:rsidRPr="00303717" w:rsidRDefault="006C716F" w:rsidP="0055212A">
      <w:pPr>
        <w:rPr>
          <w:sz w:val="24"/>
          <w:szCs w:val="24"/>
          <w:lang w:val="lv-LV"/>
        </w:rPr>
      </w:pPr>
    </w:p>
    <w:p w:rsidR="006C716F" w:rsidRPr="00303717" w:rsidRDefault="00076174" w:rsidP="0055212A">
      <w:pPr>
        <w:rPr>
          <w:sz w:val="24"/>
          <w:szCs w:val="24"/>
          <w:lang w:val="lv-LV"/>
        </w:rPr>
      </w:pPr>
      <w:r w:rsidRPr="0055212A">
        <w:rPr>
          <w:b/>
          <w:sz w:val="24"/>
          <w:szCs w:val="24"/>
          <w:lang w:val="lv-LV"/>
        </w:rPr>
        <w:t>R.Jansons</w:t>
      </w:r>
      <w:r>
        <w:rPr>
          <w:sz w:val="24"/>
          <w:szCs w:val="24"/>
          <w:lang w:val="lv-LV"/>
        </w:rPr>
        <w:t xml:space="preserve"> skaidro, ka m</w:t>
      </w:r>
      <w:r w:rsidR="006C716F" w:rsidRPr="00303717">
        <w:rPr>
          <w:sz w:val="24"/>
          <w:szCs w:val="24"/>
          <w:lang w:val="lv-LV"/>
        </w:rPr>
        <w:t>edijos ir izskanējusi dažāda informācija. Viena no Jutas Strīķes par to, ka prokuratūras rīcībā bijusi arī operatīvā lieta ar operatīvajiem materiāliem, un otra – no Kalnmeiera kunga, ka prokuratūras rīcībā šī operatīvā lieta nav bijusi.</w:t>
      </w:r>
      <w:r>
        <w:rPr>
          <w:sz w:val="24"/>
          <w:szCs w:val="24"/>
          <w:lang w:val="lv-LV"/>
        </w:rPr>
        <w:t xml:space="preserve"> vaicā v</w:t>
      </w:r>
      <w:r w:rsidR="006C716F" w:rsidRPr="00303717">
        <w:rPr>
          <w:sz w:val="24"/>
          <w:szCs w:val="24"/>
          <w:lang w:val="lv-LV"/>
        </w:rPr>
        <w:t>ai</w:t>
      </w:r>
      <w:r>
        <w:rPr>
          <w:sz w:val="24"/>
          <w:szCs w:val="24"/>
          <w:lang w:val="lv-LV"/>
        </w:rPr>
        <w:t xml:space="preserve"> var</w:t>
      </w:r>
      <w:r w:rsidR="006C716F" w:rsidRPr="00303717">
        <w:rPr>
          <w:sz w:val="24"/>
          <w:szCs w:val="24"/>
          <w:lang w:val="lv-LV"/>
        </w:rPr>
        <w:t xml:space="preserve"> atbildēt uz šo jautājumu – cik lielā mērā un vai šī operatīvā izstrādes lieta bija prokuratūras rīcībā? </w:t>
      </w:r>
    </w:p>
    <w:p w:rsidR="006C716F" w:rsidRPr="00303717" w:rsidRDefault="006C716F" w:rsidP="00CF5D57">
      <w:pPr>
        <w:rPr>
          <w:sz w:val="24"/>
          <w:szCs w:val="24"/>
          <w:lang w:val="lv-LV"/>
        </w:rPr>
      </w:pPr>
    </w:p>
    <w:p w:rsidR="006C716F" w:rsidRPr="00303717" w:rsidRDefault="00CF5D57" w:rsidP="00CF5D57">
      <w:pPr>
        <w:rPr>
          <w:sz w:val="24"/>
          <w:szCs w:val="24"/>
          <w:lang w:val="lv-LV"/>
        </w:rPr>
      </w:pPr>
      <w:r w:rsidRPr="00CF5D57">
        <w:rPr>
          <w:b/>
          <w:sz w:val="24"/>
          <w:szCs w:val="24"/>
          <w:lang w:val="lv-LV"/>
        </w:rPr>
        <w:t>M.Leja</w:t>
      </w:r>
      <w:r>
        <w:rPr>
          <w:sz w:val="24"/>
          <w:szCs w:val="24"/>
          <w:lang w:val="lv-LV"/>
        </w:rPr>
        <w:t xml:space="preserve"> min, ka pats ticis iepazīstināts tikai ar atsevišķiem jautājumiem un to kādā apjomā iepazīstināt lemj operatīvais darbinieks.</w:t>
      </w:r>
    </w:p>
    <w:p w:rsidR="006C716F" w:rsidRPr="00303717" w:rsidRDefault="006C716F" w:rsidP="0055212A">
      <w:pPr>
        <w:rPr>
          <w:sz w:val="24"/>
          <w:szCs w:val="24"/>
          <w:lang w:val="lv-LV"/>
        </w:rPr>
      </w:pPr>
    </w:p>
    <w:p w:rsidR="006C716F" w:rsidRPr="00303717" w:rsidRDefault="006B18B7" w:rsidP="006B18B7">
      <w:pPr>
        <w:rPr>
          <w:sz w:val="24"/>
          <w:szCs w:val="24"/>
          <w:lang w:val="lv-LV"/>
        </w:rPr>
      </w:pPr>
      <w:r w:rsidRPr="006B18B7">
        <w:rPr>
          <w:b/>
          <w:sz w:val="24"/>
          <w:szCs w:val="24"/>
          <w:lang w:val="lv-LV"/>
        </w:rPr>
        <w:t>M.Adlers</w:t>
      </w:r>
      <w:r>
        <w:rPr>
          <w:sz w:val="24"/>
          <w:szCs w:val="24"/>
          <w:lang w:val="lv-LV"/>
        </w:rPr>
        <w:t xml:space="preserve"> skaidro, ka p</w:t>
      </w:r>
      <w:r w:rsidR="006C716F" w:rsidRPr="00303717">
        <w:rPr>
          <w:sz w:val="24"/>
          <w:szCs w:val="24"/>
          <w:lang w:val="lv-LV"/>
        </w:rPr>
        <w:t>rokuratūra ir vienota iestāde, bet dažādu jomu prokurori darbojas patstāvīgi un savstarpēji ar šādu informāciju neapmainās, it sevišķi īpaši pilnvarotie prokurori, jo v</w:t>
      </w:r>
      <w:r>
        <w:rPr>
          <w:sz w:val="24"/>
          <w:szCs w:val="24"/>
          <w:lang w:val="lv-LV"/>
        </w:rPr>
        <w:t xml:space="preserve">iņi nodarbojas ar šo operatīvo lietu uzraudzību, </w:t>
      </w:r>
      <w:r w:rsidR="006C716F" w:rsidRPr="00303717">
        <w:rPr>
          <w:sz w:val="24"/>
          <w:szCs w:val="24"/>
          <w:lang w:val="lv-LV"/>
        </w:rPr>
        <w:t>pārējie, kas nodarbojas ar izmeklēša</w:t>
      </w:r>
      <w:r>
        <w:rPr>
          <w:sz w:val="24"/>
          <w:szCs w:val="24"/>
          <w:lang w:val="lv-LV"/>
        </w:rPr>
        <w:t>nu, kriminālvajāšanu, iestājama</w:t>
      </w:r>
      <w:r w:rsidR="006C716F" w:rsidRPr="00303717">
        <w:rPr>
          <w:sz w:val="24"/>
          <w:szCs w:val="24"/>
          <w:lang w:val="lv-LV"/>
        </w:rPr>
        <w:t>s procesā tad, kad uzsāk procesu, un tikai tad</w:t>
      </w:r>
      <w:r>
        <w:rPr>
          <w:sz w:val="24"/>
          <w:szCs w:val="24"/>
          <w:lang w:val="lv-LV"/>
        </w:rPr>
        <w:t xml:space="preserve"> arī akceptē</w:t>
      </w:r>
      <w:r w:rsidR="006C716F" w:rsidRPr="00303717">
        <w:rPr>
          <w:sz w:val="24"/>
          <w:szCs w:val="24"/>
          <w:lang w:val="lv-LV"/>
        </w:rPr>
        <w:t xml:space="preserve"> s</w:t>
      </w:r>
      <w:r>
        <w:rPr>
          <w:sz w:val="24"/>
          <w:szCs w:val="24"/>
          <w:lang w:val="lv-LV"/>
        </w:rPr>
        <w:t>peciālās izmeklēšanas darbības. Skaidro, ka šāds</w:t>
      </w:r>
      <w:r w:rsidR="006C716F" w:rsidRPr="00303717">
        <w:rPr>
          <w:sz w:val="24"/>
          <w:szCs w:val="24"/>
          <w:lang w:val="lv-LV"/>
        </w:rPr>
        <w:t xml:space="preserve"> jautājums jāuzdod īpaši pilnvarotiem prokuroriem, kuri konkrēto lietu uzraudzīja,</w:t>
      </w:r>
      <w:r>
        <w:rPr>
          <w:sz w:val="24"/>
          <w:szCs w:val="24"/>
          <w:lang w:val="lv-LV"/>
        </w:rPr>
        <w:t xml:space="preserve"> cik lielā apjomā un </w:t>
      </w:r>
      <w:r w:rsidR="006C716F" w:rsidRPr="00303717">
        <w:rPr>
          <w:sz w:val="24"/>
          <w:szCs w:val="24"/>
          <w:lang w:val="lv-LV"/>
        </w:rPr>
        <w:t xml:space="preserve">vai viņi klausījās tās sarunas tad, kad pagarināja termiņus, vai arī tikai pārbaudīja šo lēmumu pamatojumu. </w:t>
      </w:r>
    </w:p>
    <w:p w:rsidR="006C716F" w:rsidRPr="00303717" w:rsidRDefault="006C716F" w:rsidP="006C716F">
      <w:pPr>
        <w:ind w:firstLine="709"/>
        <w:rPr>
          <w:sz w:val="24"/>
          <w:szCs w:val="24"/>
          <w:lang w:val="lv-LV"/>
        </w:rPr>
      </w:pPr>
    </w:p>
    <w:p w:rsidR="006C716F" w:rsidRPr="00303717" w:rsidRDefault="006C716F" w:rsidP="006B18B7">
      <w:pPr>
        <w:rPr>
          <w:sz w:val="24"/>
          <w:szCs w:val="24"/>
          <w:lang w:val="lv-LV"/>
        </w:rPr>
      </w:pPr>
      <w:r w:rsidRPr="006B18B7">
        <w:rPr>
          <w:b/>
          <w:sz w:val="24"/>
          <w:szCs w:val="24"/>
          <w:lang w:val="lv-LV"/>
        </w:rPr>
        <w:t>R.Jansons</w:t>
      </w:r>
      <w:r w:rsidR="006B18B7">
        <w:rPr>
          <w:sz w:val="24"/>
          <w:szCs w:val="24"/>
          <w:lang w:val="lv-LV"/>
        </w:rPr>
        <w:t xml:space="preserve"> vēlas noskaidrot vai patiesa ir informācija, kā no vienas puses apgalvo</w:t>
      </w:r>
      <w:r w:rsidRPr="00303717">
        <w:rPr>
          <w:sz w:val="24"/>
          <w:szCs w:val="24"/>
          <w:lang w:val="lv-LV"/>
        </w:rPr>
        <w:t xml:space="preserve"> Juta Strīķe, ka tieši Kalnmeiera kungs ir licis pārtraukt noklausīšanos, no otras puses, prokuratūra apgalvo, ka nekas tamlīdzīgs nav bijis</w:t>
      </w:r>
      <w:r w:rsidR="006B18B7">
        <w:rPr>
          <w:sz w:val="24"/>
          <w:szCs w:val="24"/>
          <w:lang w:val="lv-LV"/>
        </w:rPr>
        <w:t>.</w:t>
      </w:r>
    </w:p>
    <w:p w:rsidR="006C716F" w:rsidRPr="00303717" w:rsidRDefault="006C716F" w:rsidP="006C716F">
      <w:pPr>
        <w:ind w:firstLine="709"/>
        <w:rPr>
          <w:sz w:val="24"/>
          <w:szCs w:val="24"/>
          <w:lang w:val="lv-LV"/>
        </w:rPr>
      </w:pPr>
    </w:p>
    <w:p w:rsidR="006C716F" w:rsidRPr="00303717" w:rsidRDefault="006B18B7" w:rsidP="006B18B7">
      <w:pPr>
        <w:rPr>
          <w:sz w:val="24"/>
          <w:szCs w:val="24"/>
          <w:lang w:val="lv-LV"/>
        </w:rPr>
      </w:pPr>
      <w:r w:rsidRPr="006B18B7">
        <w:rPr>
          <w:b/>
          <w:sz w:val="24"/>
          <w:szCs w:val="24"/>
          <w:lang w:val="lv-LV"/>
        </w:rPr>
        <w:t>M.Leja</w:t>
      </w:r>
      <w:r>
        <w:rPr>
          <w:sz w:val="24"/>
          <w:szCs w:val="24"/>
          <w:lang w:val="lv-LV"/>
        </w:rPr>
        <w:t xml:space="preserve"> atminas, ka publiski izskanējusī informācija, ka Šlesers zina, ka viņu noklausās bija par pamatu krimināllietas ierosināšanai, jo ilgāk vairs nevarēja gaidīt.</w:t>
      </w:r>
      <w:r w:rsidR="006C716F" w:rsidRPr="00303717">
        <w:rPr>
          <w:sz w:val="24"/>
          <w:szCs w:val="24"/>
          <w:lang w:val="lv-LV"/>
        </w:rPr>
        <w:t xml:space="preserve"> </w:t>
      </w:r>
    </w:p>
    <w:p w:rsidR="006C716F" w:rsidRPr="00303717" w:rsidRDefault="006C716F" w:rsidP="006C716F">
      <w:pPr>
        <w:ind w:firstLine="709"/>
        <w:rPr>
          <w:sz w:val="24"/>
          <w:szCs w:val="24"/>
          <w:lang w:val="lv-LV"/>
        </w:rPr>
      </w:pPr>
    </w:p>
    <w:p w:rsidR="006C716F" w:rsidRPr="00303717" w:rsidRDefault="006B18B7" w:rsidP="006B18B7">
      <w:pPr>
        <w:rPr>
          <w:sz w:val="24"/>
          <w:szCs w:val="24"/>
          <w:lang w:val="lv-LV"/>
        </w:rPr>
      </w:pPr>
      <w:r w:rsidRPr="006B18B7">
        <w:rPr>
          <w:b/>
          <w:sz w:val="24"/>
          <w:szCs w:val="24"/>
          <w:lang w:val="lv-LV"/>
        </w:rPr>
        <w:t>M.Adlers</w:t>
      </w:r>
      <w:r>
        <w:rPr>
          <w:sz w:val="24"/>
          <w:szCs w:val="24"/>
          <w:lang w:val="lv-LV"/>
        </w:rPr>
        <w:t xml:space="preserve"> informē, ka </w:t>
      </w:r>
      <w:r w:rsidR="006C716F" w:rsidRPr="00303717">
        <w:rPr>
          <w:sz w:val="24"/>
          <w:szCs w:val="24"/>
          <w:lang w:val="lv-LV"/>
        </w:rPr>
        <w:t>šajā gadījumā 2011.gada 5.maijā LNT raidījumā “900 sekundes” Šlesers paziņoja, ka viņa rīcībā ir informācija, ka viņu noklausās. Publiski viņš paziņoja. Process uzsākts 20.maijā. Faktiski viņš jau zināja 2009.gada 3.martā</w:t>
      </w:r>
      <w:r>
        <w:rPr>
          <w:sz w:val="24"/>
          <w:szCs w:val="24"/>
          <w:lang w:val="lv-LV"/>
        </w:rPr>
        <w:t>.</w:t>
      </w:r>
    </w:p>
    <w:p w:rsidR="006C716F" w:rsidRPr="00303717" w:rsidRDefault="006C716F" w:rsidP="006B18B7">
      <w:pPr>
        <w:rPr>
          <w:sz w:val="24"/>
          <w:szCs w:val="24"/>
          <w:lang w:val="lv-LV"/>
        </w:rPr>
      </w:pPr>
    </w:p>
    <w:p w:rsidR="006C716F" w:rsidRPr="00303717" w:rsidRDefault="006B18B7" w:rsidP="006B18B7">
      <w:pPr>
        <w:rPr>
          <w:sz w:val="24"/>
          <w:szCs w:val="24"/>
          <w:lang w:val="lv-LV"/>
        </w:rPr>
      </w:pPr>
      <w:r w:rsidRPr="006B18B7">
        <w:rPr>
          <w:b/>
          <w:sz w:val="24"/>
          <w:szCs w:val="24"/>
          <w:lang w:val="lv-LV"/>
        </w:rPr>
        <w:lastRenderedPageBreak/>
        <w:t>R.Jansons</w:t>
      </w:r>
      <w:r w:rsidR="006C716F" w:rsidRPr="00303717">
        <w:rPr>
          <w:sz w:val="24"/>
          <w:szCs w:val="24"/>
          <w:lang w:val="lv-LV"/>
        </w:rPr>
        <w:t xml:space="preserve"> </w:t>
      </w:r>
      <w:r>
        <w:rPr>
          <w:sz w:val="24"/>
          <w:szCs w:val="24"/>
          <w:lang w:val="lv-LV"/>
        </w:rPr>
        <w:t xml:space="preserve">vaica </w:t>
      </w:r>
      <w:r w:rsidR="006C716F" w:rsidRPr="00303717">
        <w:rPr>
          <w:sz w:val="24"/>
          <w:szCs w:val="24"/>
          <w:lang w:val="lv-LV"/>
        </w:rPr>
        <w:t>vai no prokuratūras viedokļa Krimināllikuma normas, Kriminālprocesa likuma normas nebūtu jāmaina, lai līdzīgus procesus varētu izmeklēt jeb vai ar Krimināllikumu, Kriminālprocesa likumu viss ir kārtībā?</w:t>
      </w:r>
    </w:p>
    <w:p w:rsidR="006C716F" w:rsidRPr="00303717" w:rsidRDefault="006C716F" w:rsidP="006C716F">
      <w:pPr>
        <w:ind w:firstLine="709"/>
        <w:rPr>
          <w:sz w:val="24"/>
          <w:szCs w:val="24"/>
          <w:lang w:val="lv-LV"/>
        </w:rPr>
      </w:pPr>
    </w:p>
    <w:p w:rsidR="006C716F" w:rsidRPr="00303717" w:rsidRDefault="006C716F" w:rsidP="006960DA">
      <w:pPr>
        <w:rPr>
          <w:sz w:val="24"/>
          <w:szCs w:val="24"/>
          <w:lang w:val="lv-LV"/>
        </w:rPr>
      </w:pPr>
      <w:r w:rsidRPr="006960DA">
        <w:rPr>
          <w:b/>
          <w:sz w:val="24"/>
          <w:szCs w:val="24"/>
          <w:lang w:val="lv-LV"/>
        </w:rPr>
        <w:t>M.Leja</w:t>
      </w:r>
      <w:r w:rsidR="006960DA">
        <w:rPr>
          <w:sz w:val="24"/>
          <w:szCs w:val="24"/>
          <w:lang w:val="lv-LV"/>
        </w:rPr>
        <w:t xml:space="preserve"> uzskata, ka jāmaina atbildība par apzināti nepatiesas liecības sniegšanu. Skaidro šī brīža problēmas ar Krimināllikuma 300.panta piemērošanu praksē.</w:t>
      </w:r>
    </w:p>
    <w:p w:rsidR="006C716F" w:rsidRPr="00303717" w:rsidRDefault="006C716F" w:rsidP="006C716F">
      <w:pPr>
        <w:ind w:firstLine="709"/>
        <w:rPr>
          <w:sz w:val="24"/>
          <w:szCs w:val="24"/>
          <w:lang w:val="lv-LV"/>
        </w:rPr>
      </w:pPr>
    </w:p>
    <w:p w:rsidR="006C716F" w:rsidRPr="00303717" w:rsidRDefault="006C716F" w:rsidP="00A715DE">
      <w:pPr>
        <w:rPr>
          <w:sz w:val="24"/>
          <w:szCs w:val="24"/>
          <w:lang w:val="lv-LV"/>
        </w:rPr>
      </w:pPr>
      <w:r w:rsidRPr="00A715DE">
        <w:rPr>
          <w:b/>
          <w:sz w:val="24"/>
          <w:szCs w:val="24"/>
          <w:lang w:val="lv-LV"/>
        </w:rPr>
        <w:t>M.Šics</w:t>
      </w:r>
      <w:r w:rsidR="009B672C">
        <w:rPr>
          <w:b/>
          <w:sz w:val="24"/>
          <w:szCs w:val="24"/>
          <w:lang w:val="lv-LV"/>
        </w:rPr>
        <w:t xml:space="preserve"> </w:t>
      </w:r>
      <w:r w:rsidR="009B672C">
        <w:rPr>
          <w:sz w:val="24"/>
          <w:szCs w:val="24"/>
          <w:lang w:val="lv-LV"/>
        </w:rPr>
        <w:t>norāda, ka iepazinies ar M.Lejas publikāciju “Jurista Vārdā” un</w:t>
      </w:r>
      <w:r w:rsidR="00A715DE">
        <w:rPr>
          <w:sz w:val="24"/>
          <w:szCs w:val="24"/>
          <w:lang w:val="lv-LV"/>
        </w:rPr>
        <w:t xml:space="preserve"> sniedz savu viedokli par </w:t>
      </w:r>
      <w:r w:rsidR="006960DA">
        <w:rPr>
          <w:sz w:val="24"/>
          <w:szCs w:val="24"/>
          <w:lang w:val="lv-LV"/>
        </w:rPr>
        <w:t>Krimināllikuma 300.pantu - f</w:t>
      </w:r>
      <w:r w:rsidRPr="00303717">
        <w:rPr>
          <w:sz w:val="24"/>
          <w:szCs w:val="24"/>
          <w:lang w:val="lv-LV"/>
        </w:rPr>
        <w:t>aktiski šeit ir runa par apzinātu visatļautību melošanā, bezatbildīgā melošanā, kas noved pie tā riska – pie katras epizodes nenovešanas līdz lietai.</w:t>
      </w:r>
    </w:p>
    <w:p w:rsidR="006C716F" w:rsidRPr="00303717" w:rsidRDefault="006C716F" w:rsidP="006C716F">
      <w:pPr>
        <w:ind w:firstLine="709"/>
        <w:rPr>
          <w:sz w:val="24"/>
          <w:szCs w:val="24"/>
          <w:lang w:val="lv-LV"/>
        </w:rPr>
      </w:pPr>
    </w:p>
    <w:p w:rsidR="006C716F" w:rsidRDefault="00A715DE" w:rsidP="00A715DE">
      <w:pPr>
        <w:rPr>
          <w:sz w:val="24"/>
          <w:szCs w:val="24"/>
          <w:lang w:val="lv-LV"/>
        </w:rPr>
      </w:pPr>
      <w:r w:rsidRPr="00A715DE">
        <w:rPr>
          <w:b/>
          <w:sz w:val="24"/>
          <w:szCs w:val="24"/>
          <w:lang w:val="lv-LV"/>
        </w:rPr>
        <w:t>A.Judins, M.Leja</w:t>
      </w:r>
      <w:r>
        <w:rPr>
          <w:sz w:val="24"/>
          <w:szCs w:val="24"/>
          <w:lang w:val="lv-LV"/>
        </w:rPr>
        <w:t xml:space="preserve"> diskutē par normas piemērošanu.</w:t>
      </w:r>
    </w:p>
    <w:p w:rsidR="009B672C" w:rsidRPr="00303717" w:rsidRDefault="009B672C" w:rsidP="00A715DE">
      <w:pPr>
        <w:rPr>
          <w:sz w:val="24"/>
          <w:szCs w:val="24"/>
          <w:lang w:val="lv-LV"/>
        </w:rPr>
      </w:pPr>
    </w:p>
    <w:p w:rsidR="006C716F" w:rsidRPr="00303717" w:rsidRDefault="000812BC" w:rsidP="000812BC">
      <w:pPr>
        <w:rPr>
          <w:sz w:val="24"/>
          <w:szCs w:val="24"/>
          <w:lang w:val="lv-LV"/>
        </w:rPr>
      </w:pPr>
      <w:r w:rsidRPr="000812BC">
        <w:rPr>
          <w:b/>
          <w:sz w:val="24"/>
          <w:szCs w:val="24"/>
          <w:lang w:val="lv-LV"/>
        </w:rPr>
        <w:t>A.Judins</w:t>
      </w:r>
      <w:r w:rsidR="006C716F" w:rsidRPr="00303717">
        <w:rPr>
          <w:sz w:val="24"/>
          <w:szCs w:val="24"/>
          <w:lang w:val="lv-LV"/>
        </w:rPr>
        <w:t xml:space="preserve"> </w:t>
      </w:r>
      <w:r>
        <w:rPr>
          <w:sz w:val="24"/>
          <w:szCs w:val="24"/>
          <w:lang w:val="lv-LV"/>
        </w:rPr>
        <w:t>lūdz</w:t>
      </w:r>
      <w:r w:rsidR="006C716F" w:rsidRPr="00303717">
        <w:rPr>
          <w:sz w:val="24"/>
          <w:szCs w:val="24"/>
          <w:lang w:val="lv-LV"/>
        </w:rPr>
        <w:t xml:space="preserve"> sagatavot informāciju par to, ko prokuratūra izdarīja, lai attiecīgā norma būtu pareizi interpretēta? Kādas bija iniciatīvas, kādi bija ierosinājumi un kādas bija atbildes no Saeimas, piemēram? No universitātes?</w:t>
      </w:r>
    </w:p>
    <w:p w:rsidR="006C716F" w:rsidRPr="00303717" w:rsidRDefault="006C716F" w:rsidP="000812BC">
      <w:pPr>
        <w:rPr>
          <w:sz w:val="24"/>
          <w:szCs w:val="24"/>
          <w:lang w:val="lv-LV"/>
        </w:rPr>
      </w:pPr>
    </w:p>
    <w:p w:rsidR="006C716F" w:rsidRPr="00303717" w:rsidRDefault="000812BC" w:rsidP="000812BC">
      <w:pPr>
        <w:rPr>
          <w:sz w:val="24"/>
          <w:szCs w:val="24"/>
          <w:lang w:val="lv-LV"/>
        </w:rPr>
      </w:pPr>
      <w:r w:rsidRPr="000812BC">
        <w:rPr>
          <w:b/>
          <w:sz w:val="24"/>
          <w:szCs w:val="24"/>
          <w:lang w:val="lv-LV"/>
        </w:rPr>
        <w:t>A.Judins</w:t>
      </w:r>
      <w:r>
        <w:rPr>
          <w:sz w:val="24"/>
          <w:szCs w:val="24"/>
          <w:lang w:val="lv-LV"/>
        </w:rPr>
        <w:t xml:space="preserve"> velta kritiku prokuratūrai, ka i</w:t>
      </w:r>
      <w:r w:rsidR="006C716F" w:rsidRPr="00303717">
        <w:rPr>
          <w:sz w:val="24"/>
          <w:szCs w:val="24"/>
          <w:lang w:val="lv-LV"/>
        </w:rPr>
        <w:t xml:space="preserve">r viens lēmums, kurš nepareizi nointerpretē normu, un tagad prokuratūra šajā virzienā nestrādā. </w:t>
      </w:r>
    </w:p>
    <w:p w:rsidR="006C716F" w:rsidRPr="00303717" w:rsidRDefault="006C716F" w:rsidP="006C716F">
      <w:pPr>
        <w:ind w:firstLine="709"/>
        <w:rPr>
          <w:sz w:val="24"/>
          <w:szCs w:val="24"/>
          <w:lang w:val="lv-LV"/>
        </w:rPr>
      </w:pPr>
    </w:p>
    <w:p w:rsidR="006C716F" w:rsidRDefault="000812BC" w:rsidP="000812BC">
      <w:pPr>
        <w:rPr>
          <w:sz w:val="24"/>
          <w:szCs w:val="24"/>
          <w:lang w:val="lv-LV"/>
        </w:rPr>
      </w:pPr>
      <w:r w:rsidRPr="000812BC">
        <w:rPr>
          <w:b/>
          <w:sz w:val="24"/>
          <w:szCs w:val="24"/>
          <w:lang w:val="lv-LV"/>
        </w:rPr>
        <w:t>I.Sudraba</w:t>
      </w:r>
      <w:r>
        <w:rPr>
          <w:sz w:val="24"/>
          <w:szCs w:val="24"/>
          <w:lang w:val="lv-LV"/>
        </w:rPr>
        <w:t xml:space="preserve"> vaicā vai ir iespējams šo informāciju sagatavot divu nedēļu laikā.</w:t>
      </w:r>
    </w:p>
    <w:p w:rsidR="000812BC" w:rsidRPr="00303717" w:rsidRDefault="000812BC" w:rsidP="006C716F">
      <w:pPr>
        <w:ind w:firstLine="709"/>
        <w:rPr>
          <w:sz w:val="24"/>
          <w:szCs w:val="24"/>
          <w:lang w:val="lv-LV"/>
        </w:rPr>
      </w:pPr>
    </w:p>
    <w:p w:rsidR="006C716F" w:rsidRPr="00303717" w:rsidRDefault="000812BC" w:rsidP="000812BC">
      <w:pPr>
        <w:rPr>
          <w:sz w:val="24"/>
          <w:szCs w:val="24"/>
          <w:lang w:val="lv-LV"/>
        </w:rPr>
      </w:pPr>
      <w:r w:rsidRPr="000812BC">
        <w:rPr>
          <w:b/>
          <w:sz w:val="24"/>
          <w:szCs w:val="24"/>
          <w:lang w:val="lv-LV"/>
        </w:rPr>
        <w:t>A.Judins, J.Juriss, M.Adlers, M.Leja</w:t>
      </w:r>
      <w:r>
        <w:rPr>
          <w:sz w:val="24"/>
          <w:szCs w:val="24"/>
          <w:lang w:val="lv-LV"/>
        </w:rPr>
        <w:t xml:space="preserve"> turpina diskusiju par konkrēto informāciju.</w:t>
      </w:r>
    </w:p>
    <w:p w:rsidR="006C716F" w:rsidRPr="00303717" w:rsidRDefault="006C716F" w:rsidP="006C716F">
      <w:pPr>
        <w:ind w:firstLine="709"/>
        <w:rPr>
          <w:sz w:val="24"/>
          <w:szCs w:val="24"/>
          <w:lang w:val="lv-LV"/>
        </w:rPr>
      </w:pPr>
    </w:p>
    <w:p w:rsidR="006C716F" w:rsidRPr="00303717" w:rsidRDefault="000812BC" w:rsidP="000812BC">
      <w:pPr>
        <w:rPr>
          <w:sz w:val="24"/>
          <w:szCs w:val="24"/>
          <w:lang w:val="lv-LV"/>
        </w:rPr>
      </w:pPr>
      <w:r w:rsidRPr="000812BC">
        <w:rPr>
          <w:b/>
          <w:sz w:val="24"/>
          <w:szCs w:val="24"/>
          <w:lang w:val="lv-LV"/>
        </w:rPr>
        <w:t>A.Judins</w:t>
      </w:r>
      <w:r>
        <w:rPr>
          <w:sz w:val="24"/>
          <w:szCs w:val="24"/>
          <w:lang w:val="lv-LV"/>
        </w:rPr>
        <w:t xml:space="preserve"> vēlas dzirdēt prokuratūras ziņojumu par tās rīcību, lai šo praksi mainītu.</w:t>
      </w:r>
    </w:p>
    <w:p w:rsidR="006C716F" w:rsidRPr="00303717" w:rsidRDefault="006C716F" w:rsidP="006C716F">
      <w:pPr>
        <w:ind w:firstLine="709"/>
        <w:rPr>
          <w:sz w:val="24"/>
          <w:szCs w:val="24"/>
          <w:lang w:val="lv-LV"/>
        </w:rPr>
      </w:pPr>
    </w:p>
    <w:p w:rsidR="006C716F" w:rsidRPr="00303717" w:rsidRDefault="006C716F" w:rsidP="000812BC">
      <w:pPr>
        <w:rPr>
          <w:sz w:val="24"/>
          <w:szCs w:val="24"/>
          <w:lang w:val="lv-LV"/>
        </w:rPr>
      </w:pPr>
      <w:r w:rsidRPr="000812BC">
        <w:rPr>
          <w:b/>
          <w:sz w:val="24"/>
          <w:szCs w:val="24"/>
          <w:lang w:val="lv-LV"/>
        </w:rPr>
        <w:t>M.Adlers</w:t>
      </w:r>
      <w:r w:rsidR="000812BC">
        <w:rPr>
          <w:sz w:val="24"/>
          <w:szCs w:val="24"/>
          <w:lang w:val="lv-LV"/>
        </w:rPr>
        <w:t xml:space="preserve"> skaidro, ka viņam nav šāda informācija un ar to nodarbojas cits departaments.</w:t>
      </w:r>
    </w:p>
    <w:p w:rsidR="006C716F" w:rsidRPr="00303717" w:rsidRDefault="006C716F" w:rsidP="00386685">
      <w:pPr>
        <w:rPr>
          <w:sz w:val="24"/>
          <w:szCs w:val="24"/>
          <w:lang w:val="lv-LV"/>
        </w:rPr>
      </w:pPr>
    </w:p>
    <w:p w:rsidR="006C716F" w:rsidRPr="00303717" w:rsidRDefault="00386685" w:rsidP="00386685">
      <w:pPr>
        <w:rPr>
          <w:sz w:val="24"/>
          <w:szCs w:val="24"/>
          <w:lang w:val="lv-LV"/>
        </w:rPr>
      </w:pPr>
      <w:r w:rsidRPr="00386685">
        <w:rPr>
          <w:b/>
          <w:sz w:val="24"/>
          <w:szCs w:val="24"/>
          <w:lang w:val="lv-LV"/>
        </w:rPr>
        <w:t>I.Sudraba</w:t>
      </w:r>
      <w:r>
        <w:rPr>
          <w:sz w:val="24"/>
          <w:szCs w:val="24"/>
          <w:lang w:val="lv-LV"/>
        </w:rPr>
        <w:t xml:space="preserve"> rosina sagatavot atbildi divu nedēļu laikā.</w:t>
      </w:r>
    </w:p>
    <w:p w:rsidR="006C716F" w:rsidRPr="00303717" w:rsidRDefault="006C716F" w:rsidP="006C716F">
      <w:pPr>
        <w:ind w:firstLine="709"/>
        <w:rPr>
          <w:sz w:val="24"/>
          <w:szCs w:val="24"/>
          <w:lang w:val="lv-LV"/>
        </w:rPr>
      </w:pPr>
    </w:p>
    <w:p w:rsidR="006C716F" w:rsidRDefault="00386685" w:rsidP="00386685">
      <w:pPr>
        <w:rPr>
          <w:sz w:val="24"/>
          <w:szCs w:val="24"/>
          <w:lang w:val="lv-LV"/>
        </w:rPr>
      </w:pPr>
      <w:r w:rsidRPr="00386685">
        <w:rPr>
          <w:b/>
          <w:sz w:val="24"/>
          <w:szCs w:val="24"/>
          <w:lang w:val="lv-LV"/>
        </w:rPr>
        <w:t>A.Judins</w:t>
      </w:r>
      <w:r>
        <w:rPr>
          <w:sz w:val="24"/>
          <w:szCs w:val="24"/>
          <w:lang w:val="lv-LV"/>
        </w:rPr>
        <w:t xml:space="preserve"> vaicā vai prokuratūra varētu sagatavot attiecīgo atbildi.</w:t>
      </w:r>
    </w:p>
    <w:p w:rsidR="00386685" w:rsidRPr="00303717" w:rsidRDefault="00386685" w:rsidP="00386685">
      <w:pPr>
        <w:rPr>
          <w:sz w:val="24"/>
          <w:szCs w:val="24"/>
          <w:lang w:val="lv-LV"/>
        </w:rPr>
      </w:pPr>
    </w:p>
    <w:p w:rsidR="006C716F" w:rsidRPr="00303717" w:rsidRDefault="00386685" w:rsidP="00386685">
      <w:pPr>
        <w:rPr>
          <w:sz w:val="24"/>
          <w:szCs w:val="24"/>
          <w:lang w:val="lv-LV"/>
        </w:rPr>
      </w:pPr>
      <w:r w:rsidRPr="00386685">
        <w:rPr>
          <w:b/>
          <w:sz w:val="24"/>
          <w:szCs w:val="24"/>
          <w:lang w:val="lv-LV"/>
        </w:rPr>
        <w:lastRenderedPageBreak/>
        <w:t>I.Sudraba</w:t>
      </w:r>
      <w:r>
        <w:rPr>
          <w:sz w:val="24"/>
          <w:szCs w:val="24"/>
          <w:lang w:val="lv-LV"/>
        </w:rPr>
        <w:t xml:space="preserve"> norāda, ka divu nedēļu laikā gaidīs atbildi un lūdz informēt, ja informācijas apkopošanai nepieciešams ilgāks laiks.</w:t>
      </w:r>
    </w:p>
    <w:p w:rsidR="006C716F" w:rsidRPr="00303717" w:rsidRDefault="006C716F" w:rsidP="00386685">
      <w:pPr>
        <w:rPr>
          <w:sz w:val="24"/>
          <w:szCs w:val="24"/>
          <w:lang w:val="lv-LV"/>
        </w:rPr>
      </w:pPr>
    </w:p>
    <w:p w:rsidR="006C716F" w:rsidRDefault="0031357A" w:rsidP="0031357A">
      <w:pPr>
        <w:rPr>
          <w:sz w:val="24"/>
          <w:szCs w:val="24"/>
          <w:lang w:val="lv-LV"/>
        </w:rPr>
      </w:pPr>
      <w:r>
        <w:rPr>
          <w:b/>
          <w:sz w:val="24"/>
          <w:szCs w:val="24"/>
          <w:lang w:val="lv-LV"/>
        </w:rPr>
        <w:t xml:space="preserve">J.Juriss </w:t>
      </w:r>
      <w:r>
        <w:rPr>
          <w:sz w:val="24"/>
          <w:szCs w:val="24"/>
          <w:lang w:val="lv-LV"/>
        </w:rPr>
        <w:t>norāda, ka negrib</w:t>
      </w:r>
      <w:r w:rsidR="006C716F" w:rsidRPr="00303717">
        <w:rPr>
          <w:sz w:val="24"/>
          <w:szCs w:val="24"/>
          <w:lang w:val="lv-LV"/>
        </w:rPr>
        <w:t xml:space="preserve"> sabiedrībai sūtīt tādu signālu, ka faktiski, izejot no tā, vai liecinieks melo vai saka taisnību, sarežģītie procesi attiecīgi vai nu tiek nobremzēti, respektīvi, netiek izmeklēti, vai tiek nekvalitatīvi izmeklēti, vai tieši otrādi – tas neko nenozīmē.</w:t>
      </w:r>
      <w:r>
        <w:rPr>
          <w:sz w:val="24"/>
          <w:szCs w:val="24"/>
          <w:lang w:val="lv-LV"/>
        </w:rPr>
        <w:t xml:space="preserve"> Grib</w:t>
      </w:r>
      <w:r w:rsidR="006C716F" w:rsidRPr="00303717">
        <w:rPr>
          <w:sz w:val="24"/>
          <w:szCs w:val="24"/>
          <w:lang w:val="lv-LV"/>
        </w:rPr>
        <w:t xml:space="preserve"> pasvītrot to, ka īpaši jau finanšu un ekonomiskajos noziegumos uzmanība tiek pievērsta mazāk tā saucamajiem lieciniekiem, kas runā, bet vairāk tiek pievērsta uzmanība šiem te mēmajiem lieciniekiem, tas ir, dokumentiem. </w:t>
      </w:r>
    </w:p>
    <w:p w:rsidR="0031357A" w:rsidRPr="00303717" w:rsidRDefault="0031357A" w:rsidP="0031357A">
      <w:pPr>
        <w:rPr>
          <w:sz w:val="24"/>
          <w:szCs w:val="24"/>
          <w:lang w:val="lv-LV"/>
        </w:rPr>
      </w:pPr>
    </w:p>
    <w:p w:rsidR="006C716F" w:rsidRPr="00303717" w:rsidRDefault="0031357A" w:rsidP="0031357A">
      <w:pPr>
        <w:rPr>
          <w:sz w:val="24"/>
          <w:szCs w:val="24"/>
          <w:lang w:val="lv-LV"/>
        </w:rPr>
      </w:pPr>
      <w:r w:rsidRPr="0031357A">
        <w:rPr>
          <w:b/>
          <w:sz w:val="24"/>
          <w:szCs w:val="24"/>
          <w:lang w:val="lv-LV"/>
        </w:rPr>
        <w:t>A.Judins</w:t>
      </w:r>
      <w:r w:rsidR="006C716F" w:rsidRPr="00303717">
        <w:rPr>
          <w:sz w:val="24"/>
          <w:szCs w:val="24"/>
          <w:lang w:val="lv-LV"/>
        </w:rPr>
        <w:t xml:space="preserve"> </w:t>
      </w:r>
      <w:r w:rsidR="001258AA">
        <w:rPr>
          <w:sz w:val="24"/>
          <w:szCs w:val="24"/>
          <w:lang w:val="lv-LV"/>
        </w:rPr>
        <w:t>norāda, ka saprot, ka gandrīz visi kolēģi izmanto iespēju lasīt materiālus, visi redzējuši, ka tur ir 117 sējumi. Apjoms ir milzīgs. Bet atsevišķiem dokumentiem ir milzīga nozīme, lai saprastu gan lietas būtību, gan saturu, gan arī gatavojot mūsu ziņojumu. Lūdz komisijas vārdā sagatavot lūgumu KNAB nokopēt lēmumus un prokuratūras noraidījumu attiecīgajiem lēmumiem un nodot komisijas rīcībā.</w:t>
      </w:r>
    </w:p>
    <w:p w:rsidR="006C716F" w:rsidRPr="00303717" w:rsidRDefault="006C716F" w:rsidP="006C716F">
      <w:pPr>
        <w:ind w:firstLine="709"/>
        <w:rPr>
          <w:sz w:val="24"/>
          <w:szCs w:val="24"/>
          <w:lang w:val="lv-LV"/>
        </w:rPr>
      </w:pPr>
    </w:p>
    <w:p w:rsidR="006C716F" w:rsidRPr="00303717" w:rsidRDefault="0031357A" w:rsidP="0031357A">
      <w:pPr>
        <w:rPr>
          <w:sz w:val="24"/>
          <w:szCs w:val="24"/>
          <w:lang w:val="lv-LV"/>
        </w:rPr>
      </w:pPr>
      <w:r w:rsidRPr="0031357A">
        <w:rPr>
          <w:b/>
          <w:sz w:val="24"/>
          <w:szCs w:val="24"/>
          <w:lang w:val="lv-LV"/>
        </w:rPr>
        <w:t>I.Sudraba</w:t>
      </w:r>
      <w:r>
        <w:rPr>
          <w:sz w:val="24"/>
          <w:szCs w:val="24"/>
          <w:lang w:val="lv-LV"/>
        </w:rPr>
        <w:t xml:space="preserve"> apstiprina šāda lūguma sagatavošanu komisijas vārdā.</w:t>
      </w:r>
    </w:p>
    <w:p w:rsidR="006C716F" w:rsidRPr="0031357A" w:rsidRDefault="006C716F" w:rsidP="0031357A">
      <w:pPr>
        <w:rPr>
          <w:b/>
          <w:sz w:val="24"/>
          <w:szCs w:val="24"/>
          <w:lang w:val="lv-LV"/>
        </w:rPr>
      </w:pPr>
    </w:p>
    <w:p w:rsidR="006C716F" w:rsidRDefault="0031357A" w:rsidP="0031357A">
      <w:pPr>
        <w:rPr>
          <w:sz w:val="24"/>
          <w:szCs w:val="24"/>
          <w:lang w:val="lv-LV"/>
        </w:rPr>
      </w:pPr>
      <w:r w:rsidRPr="0031357A">
        <w:rPr>
          <w:b/>
          <w:sz w:val="24"/>
          <w:szCs w:val="24"/>
          <w:lang w:val="lv-LV"/>
        </w:rPr>
        <w:t>R.Jansons</w:t>
      </w:r>
      <w:r>
        <w:rPr>
          <w:sz w:val="24"/>
          <w:szCs w:val="24"/>
          <w:lang w:val="lv-LV"/>
        </w:rPr>
        <w:t xml:space="preserve"> ierosina uzklausīt arī atbildīgos prokurorus, kas sankcionēja operatīvās darbības.</w:t>
      </w:r>
    </w:p>
    <w:p w:rsidR="00386685" w:rsidRPr="00303717" w:rsidRDefault="00386685" w:rsidP="0031357A">
      <w:pPr>
        <w:rPr>
          <w:sz w:val="24"/>
          <w:szCs w:val="24"/>
          <w:lang w:val="lv-LV"/>
        </w:rPr>
      </w:pPr>
    </w:p>
    <w:p w:rsidR="006C716F" w:rsidRPr="00303717" w:rsidRDefault="00B90854" w:rsidP="00B90854">
      <w:pPr>
        <w:rPr>
          <w:sz w:val="24"/>
          <w:szCs w:val="24"/>
          <w:lang w:val="lv-LV"/>
        </w:rPr>
      </w:pPr>
      <w:r w:rsidRPr="00B90854">
        <w:rPr>
          <w:b/>
          <w:sz w:val="24"/>
          <w:szCs w:val="24"/>
          <w:lang w:val="lv-LV"/>
        </w:rPr>
        <w:t>I.Sudraba</w:t>
      </w:r>
      <w:r>
        <w:rPr>
          <w:sz w:val="24"/>
          <w:szCs w:val="24"/>
          <w:lang w:val="lv-LV"/>
        </w:rPr>
        <w:t xml:space="preserve"> informē, ka sagatavos vēstuli prokuratūrai ar lūgumu uzklausīt prokurorus, kas sankcionēja operatīvās darbības. Min arī par iespējamo nākamās sēdes darba kārtību.</w:t>
      </w:r>
    </w:p>
    <w:p w:rsidR="006C716F" w:rsidRPr="00303717" w:rsidRDefault="006C716F" w:rsidP="006C716F">
      <w:pPr>
        <w:ind w:firstLine="709"/>
        <w:rPr>
          <w:sz w:val="24"/>
          <w:szCs w:val="24"/>
          <w:lang w:val="lv-LV"/>
        </w:rPr>
      </w:pPr>
    </w:p>
    <w:p w:rsidR="006C716F" w:rsidRPr="00303717" w:rsidRDefault="00B31C2C" w:rsidP="00B31C2C">
      <w:pPr>
        <w:rPr>
          <w:sz w:val="24"/>
          <w:szCs w:val="24"/>
          <w:lang w:val="lv-LV"/>
        </w:rPr>
      </w:pPr>
      <w:r>
        <w:rPr>
          <w:b/>
          <w:sz w:val="24"/>
          <w:szCs w:val="24"/>
          <w:lang w:val="lv-LV"/>
        </w:rPr>
        <w:t>A.Judins</w:t>
      </w:r>
      <w:r w:rsidR="00CB22F1">
        <w:rPr>
          <w:b/>
          <w:sz w:val="24"/>
          <w:szCs w:val="24"/>
          <w:lang w:val="lv-LV"/>
        </w:rPr>
        <w:t xml:space="preserve"> </w:t>
      </w:r>
      <w:r w:rsidR="00CB22F1">
        <w:rPr>
          <w:sz w:val="24"/>
          <w:szCs w:val="24"/>
          <w:lang w:val="lv-LV"/>
        </w:rPr>
        <w:t xml:space="preserve">norāda, </w:t>
      </w:r>
      <w:r w:rsidR="00CB22F1" w:rsidRPr="00CB22F1">
        <w:rPr>
          <w:sz w:val="24"/>
          <w:szCs w:val="24"/>
          <w:lang w:val="lv-LV"/>
        </w:rPr>
        <w:t>ka</w:t>
      </w:r>
      <w:r w:rsidRPr="00CB22F1">
        <w:rPr>
          <w:b/>
          <w:sz w:val="24"/>
          <w:szCs w:val="24"/>
          <w:lang w:val="lv-LV"/>
        </w:rPr>
        <w:t xml:space="preserve"> </w:t>
      </w:r>
      <w:r w:rsidR="00CB22F1" w:rsidRPr="00CB22F1">
        <w:rPr>
          <w:sz w:val="24"/>
          <w:szCs w:val="24"/>
          <w:lang w:val="lv-LV"/>
        </w:rPr>
        <w:t xml:space="preserve">runājot par “Rīdzenes sarunām”, </w:t>
      </w:r>
      <w:r w:rsidR="00CB22F1">
        <w:rPr>
          <w:sz w:val="24"/>
          <w:szCs w:val="24"/>
          <w:lang w:val="lv-LV"/>
        </w:rPr>
        <w:t>komisija ir nofokusējus</w:t>
      </w:r>
      <w:r w:rsidR="00CB22F1" w:rsidRPr="00CB22F1">
        <w:rPr>
          <w:sz w:val="24"/>
          <w:szCs w:val="24"/>
          <w:lang w:val="lv-LV"/>
        </w:rPr>
        <w:t xml:space="preserve">ies uz vienu krimināllietu, bet faktiski to krimināllietu skaits ir lielāks. Un viena no lietām, kas bija izdalīta, </w:t>
      </w:r>
      <w:r w:rsidR="00CB22F1">
        <w:rPr>
          <w:sz w:val="24"/>
          <w:szCs w:val="24"/>
          <w:lang w:val="lv-LV"/>
        </w:rPr>
        <w:t>bet</w:t>
      </w:r>
      <w:r w:rsidR="00CB22F1" w:rsidRPr="00CB22F1">
        <w:rPr>
          <w:sz w:val="24"/>
          <w:szCs w:val="24"/>
          <w:lang w:val="lv-LV"/>
        </w:rPr>
        <w:t xml:space="preserve"> fiziski atrodas Valsts ieņēmumu dienestā. Lietas numurs – 1687000314. </w:t>
      </w:r>
      <w:r w:rsidR="00CB22F1">
        <w:rPr>
          <w:sz w:val="24"/>
          <w:szCs w:val="24"/>
          <w:lang w:val="lv-LV"/>
        </w:rPr>
        <w:t>Norāda, ka lūdzis</w:t>
      </w:r>
      <w:r w:rsidR="00CB22F1" w:rsidRPr="00CB22F1">
        <w:rPr>
          <w:sz w:val="24"/>
          <w:szCs w:val="24"/>
          <w:lang w:val="lv-LV"/>
        </w:rPr>
        <w:t xml:space="preserve"> atļauju Cīrules kundzei iepazīties ar attiecīgās liet</w:t>
      </w:r>
      <w:r w:rsidR="00CB22F1">
        <w:rPr>
          <w:sz w:val="24"/>
          <w:szCs w:val="24"/>
          <w:lang w:val="lv-LV"/>
        </w:rPr>
        <w:t>as materiāliem un diemžēl saņēmis</w:t>
      </w:r>
      <w:r w:rsidR="00CB22F1" w:rsidRPr="00CB22F1">
        <w:rPr>
          <w:sz w:val="24"/>
          <w:szCs w:val="24"/>
          <w:lang w:val="lv-LV"/>
        </w:rPr>
        <w:t xml:space="preserve"> atteikumu</w:t>
      </w:r>
      <w:r w:rsidR="00CB22F1">
        <w:rPr>
          <w:sz w:val="24"/>
          <w:szCs w:val="24"/>
          <w:lang w:val="lv-LV"/>
        </w:rPr>
        <w:t>. Lūdz</w:t>
      </w:r>
      <w:r w:rsidR="00CB22F1" w:rsidRPr="00CB22F1">
        <w:rPr>
          <w:sz w:val="24"/>
          <w:szCs w:val="24"/>
          <w:lang w:val="lv-LV"/>
        </w:rPr>
        <w:t xml:space="preserve"> sagatavot komisijas vārdā lūgumu un nodrošināt iespēju komisijas cilvēkiem </w:t>
      </w:r>
      <w:r w:rsidR="00CB22F1">
        <w:rPr>
          <w:sz w:val="24"/>
          <w:szCs w:val="24"/>
          <w:lang w:val="lv-LV"/>
        </w:rPr>
        <w:t>iepazīties ar attiecīgās lietas materiāliem</w:t>
      </w:r>
      <w:r w:rsidR="00CB22F1" w:rsidRPr="00CB22F1">
        <w:rPr>
          <w:sz w:val="24"/>
          <w:szCs w:val="24"/>
          <w:lang w:val="lv-LV"/>
        </w:rPr>
        <w:t xml:space="preserve">. </w:t>
      </w:r>
    </w:p>
    <w:p w:rsidR="006C716F" w:rsidRPr="00303717" w:rsidRDefault="006C716F" w:rsidP="006C716F">
      <w:pPr>
        <w:ind w:firstLine="709"/>
        <w:rPr>
          <w:sz w:val="24"/>
          <w:szCs w:val="24"/>
          <w:lang w:val="lv-LV"/>
        </w:rPr>
      </w:pPr>
    </w:p>
    <w:p w:rsidR="006C716F" w:rsidRPr="00303717" w:rsidRDefault="004667B1" w:rsidP="004667B1">
      <w:pPr>
        <w:rPr>
          <w:sz w:val="24"/>
          <w:szCs w:val="24"/>
          <w:lang w:val="lv-LV"/>
        </w:rPr>
      </w:pPr>
      <w:r w:rsidRPr="004667B1">
        <w:rPr>
          <w:b/>
          <w:sz w:val="24"/>
          <w:szCs w:val="24"/>
          <w:lang w:val="lv-LV"/>
        </w:rPr>
        <w:t>I.Sudraba</w:t>
      </w:r>
      <w:r>
        <w:rPr>
          <w:sz w:val="24"/>
          <w:szCs w:val="24"/>
          <w:lang w:val="lv-LV"/>
        </w:rPr>
        <w:t xml:space="preserve"> apstiprina, ka sagatavos pieprasījuma vēstuli VID ģenerāldirektorei.</w:t>
      </w:r>
    </w:p>
    <w:p w:rsidR="006C716F" w:rsidRPr="00303717" w:rsidRDefault="006C716F" w:rsidP="004667B1">
      <w:pPr>
        <w:rPr>
          <w:sz w:val="24"/>
          <w:szCs w:val="24"/>
          <w:lang w:val="lv-LV"/>
        </w:rPr>
      </w:pPr>
    </w:p>
    <w:p w:rsidR="006C716F" w:rsidRPr="00303717" w:rsidRDefault="004667B1" w:rsidP="004667B1">
      <w:pPr>
        <w:rPr>
          <w:sz w:val="24"/>
          <w:szCs w:val="24"/>
          <w:lang w:val="lv-LV"/>
        </w:rPr>
      </w:pPr>
      <w:r w:rsidRPr="004667B1">
        <w:rPr>
          <w:b/>
          <w:sz w:val="24"/>
          <w:szCs w:val="24"/>
          <w:lang w:val="lv-LV"/>
        </w:rPr>
        <w:lastRenderedPageBreak/>
        <w:t>A.Judins</w:t>
      </w:r>
      <w:r>
        <w:rPr>
          <w:sz w:val="24"/>
          <w:szCs w:val="24"/>
          <w:lang w:val="lv-LV"/>
        </w:rPr>
        <w:t xml:space="preserve"> stāsta par lūgumu izsniegt anonimizētu nolēmumu VID. Skaidro, ka saņēmis, taču noanonimizēts tā, ka nav iespējams izmantot. Lūdz komisijas vārdā nosūtīt pieprasījumu par šī nolēmuma anonimizēšanu atbilstoši MK prasībām.</w:t>
      </w:r>
    </w:p>
    <w:p w:rsidR="006C716F" w:rsidRPr="00303717" w:rsidRDefault="006C716F" w:rsidP="006C716F">
      <w:pPr>
        <w:ind w:firstLine="709"/>
        <w:rPr>
          <w:sz w:val="24"/>
          <w:szCs w:val="24"/>
          <w:lang w:val="lv-LV"/>
        </w:rPr>
      </w:pPr>
    </w:p>
    <w:p w:rsidR="006C716F" w:rsidRPr="00303717" w:rsidRDefault="004667B1" w:rsidP="004667B1">
      <w:pPr>
        <w:rPr>
          <w:sz w:val="24"/>
          <w:szCs w:val="24"/>
          <w:lang w:val="lv-LV"/>
        </w:rPr>
      </w:pPr>
      <w:r w:rsidRPr="004667B1">
        <w:rPr>
          <w:b/>
          <w:sz w:val="24"/>
          <w:szCs w:val="24"/>
          <w:lang w:val="lv-LV"/>
        </w:rPr>
        <w:t>I.Sudraba</w:t>
      </w:r>
      <w:r>
        <w:rPr>
          <w:sz w:val="24"/>
          <w:szCs w:val="24"/>
          <w:lang w:val="lv-LV"/>
        </w:rPr>
        <w:t xml:space="preserve"> vēlreiz precizē lietas numuru, lai varētu sagatavot pieprasījumu.</w:t>
      </w:r>
    </w:p>
    <w:p w:rsidR="006C716F" w:rsidRPr="00303717" w:rsidRDefault="006C716F" w:rsidP="006C716F">
      <w:pPr>
        <w:ind w:firstLine="709"/>
        <w:rPr>
          <w:sz w:val="24"/>
          <w:szCs w:val="24"/>
          <w:lang w:val="lv-LV"/>
        </w:rPr>
      </w:pPr>
    </w:p>
    <w:p w:rsidR="006C716F" w:rsidRPr="00303717" w:rsidRDefault="0048390F" w:rsidP="004667B1">
      <w:pPr>
        <w:rPr>
          <w:sz w:val="24"/>
          <w:szCs w:val="24"/>
          <w:lang w:val="lv-LV"/>
        </w:rPr>
      </w:pPr>
      <w:r w:rsidRPr="0048390F">
        <w:rPr>
          <w:b/>
          <w:sz w:val="24"/>
          <w:szCs w:val="24"/>
          <w:lang w:val="lv-LV"/>
        </w:rPr>
        <w:t>A.Judins</w:t>
      </w:r>
      <w:r>
        <w:rPr>
          <w:sz w:val="24"/>
          <w:szCs w:val="24"/>
          <w:lang w:val="lv-LV"/>
        </w:rPr>
        <w:t xml:space="preserve"> </w:t>
      </w:r>
      <w:r w:rsidR="000A3CBC">
        <w:rPr>
          <w:sz w:val="24"/>
          <w:szCs w:val="24"/>
          <w:lang w:val="lv-LV"/>
        </w:rPr>
        <w:t>Lūdz</w:t>
      </w:r>
      <w:r w:rsidR="006C716F" w:rsidRPr="00303717">
        <w:rPr>
          <w:sz w:val="24"/>
          <w:szCs w:val="24"/>
          <w:lang w:val="lv-LV"/>
        </w:rPr>
        <w:t xml:space="preserve"> kolēģiem divu nedēļu laikā iepazīties ar Sevišķajā lietvedībā esošo dokumentu</w:t>
      </w:r>
      <w:r>
        <w:rPr>
          <w:sz w:val="24"/>
          <w:szCs w:val="24"/>
          <w:lang w:val="lv-LV"/>
        </w:rPr>
        <w:t xml:space="preserve"> par KNAB darbinieku atalgojumu</w:t>
      </w:r>
      <w:r w:rsidR="006C716F" w:rsidRPr="00303717">
        <w:rPr>
          <w:sz w:val="24"/>
          <w:szCs w:val="24"/>
          <w:lang w:val="lv-LV"/>
        </w:rPr>
        <w:t xml:space="preserve"> un p</w:t>
      </w:r>
      <w:r w:rsidR="000A3CBC">
        <w:rPr>
          <w:sz w:val="24"/>
          <w:szCs w:val="24"/>
          <w:lang w:val="lv-LV"/>
        </w:rPr>
        <w:t>aust viedokli. Priekšlikumu</w:t>
      </w:r>
      <w:r>
        <w:rPr>
          <w:sz w:val="24"/>
          <w:szCs w:val="24"/>
          <w:lang w:val="lv-LV"/>
        </w:rPr>
        <w:t xml:space="preserve"> par Atlīdzības likuma grozījumiem gatavs sagatavot</w:t>
      </w:r>
      <w:r w:rsidR="006C716F" w:rsidRPr="00303717">
        <w:rPr>
          <w:sz w:val="24"/>
          <w:szCs w:val="24"/>
          <w:lang w:val="lv-LV"/>
        </w:rPr>
        <w:t xml:space="preserve">. </w:t>
      </w:r>
      <w:r w:rsidR="000A3CBC">
        <w:rPr>
          <w:sz w:val="24"/>
          <w:szCs w:val="24"/>
          <w:lang w:val="lv-LV"/>
        </w:rPr>
        <w:t>Rosina,</w:t>
      </w:r>
      <w:r w:rsidR="006C716F" w:rsidRPr="00303717">
        <w:rPr>
          <w:sz w:val="24"/>
          <w:szCs w:val="24"/>
          <w:lang w:val="lv-LV"/>
        </w:rPr>
        <w:t xml:space="preserve"> ja</w:t>
      </w:r>
      <w:r w:rsidR="000A3CBC">
        <w:rPr>
          <w:sz w:val="24"/>
          <w:szCs w:val="24"/>
          <w:lang w:val="lv-LV"/>
        </w:rPr>
        <w:t xml:space="preserve"> komisijas kolēģi atbalstīs,</w:t>
      </w:r>
      <w:r w:rsidR="006C716F" w:rsidRPr="00303717">
        <w:rPr>
          <w:sz w:val="24"/>
          <w:szCs w:val="24"/>
          <w:lang w:val="lv-LV"/>
        </w:rPr>
        <w:t xml:space="preserve"> varētu komisijas vārdā iesniegt priekšlikumu.</w:t>
      </w:r>
      <w:r w:rsidR="004667B1">
        <w:rPr>
          <w:sz w:val="24"/>
          <w:szCs w:val="24"/>
          <w:lang w:val="lv-LV"/>
        </w:rPr>
        <w:t xml:space="preserve"> P</w:t>
      </w:r>
      <w:r w:rsidR="000A3CBC">
        <w:rPr>
          <w:sz w:val="24"/>
          <w:szCs w:val="24"/>
          <w:lang w:val="lv-LV"/>
        </w:rPr>
        <w:t>recizē kurā laikā dokuments iesniegts.</w:t>
      </w:r>
    </w:p>
    <w:p w:rsidR="006C716F" w:rsidRPr="00303717" w:rsidRDefault="006C716F" w:rsidP="006C716F">
      <w:pPr>
        <w:ind w:firstLine="709"/>
        <w:rPr>
          <w:sz w:val="24"/>
          <w:szCs w:val="24"/>
          <w:lang w:val="lv-LV"/>
        </w:rPr>
      </w:pPr>
    </w:p>
    <w:p w:rsidR="006C716F" w:rsidRDefault="000A3CBC" w:rsidP="000A3CBC">
      <w:pPr>
        <w:rPr>
          <w:sz w:val="24"/>
          <w:szCs w:val="24"/>
          <w:lang w:val="lv-LV"/>
        </w:rPr>
      </w:pPr>
      <w:r w:rsidRPr="000A3CBC">
        <w:rPr>
          <w:b/>
          <w:sz w:val="24"/>
          <w:szCs w:val="24"/>
          <w:lang w:val="lv-LV"/>
        </w:rPr>
        <w:t>M.Šics</w:t>
      </w:r>
      <w:r w:rsidR="006C716F" w:rsidRPr="00303717">
        <w:rPr>
          <w:sz w:val="24"/>
          <w:szCs w:val="24"/>
          <w:lang w:val="lv-LV"/>
        </w:rPr>
        <w:t xml:space="preserve"> </w:t>
      </w:r>
      <w:r>
        <w:rPr>
          <w:sz w:val="24"/>
          <w:szCs w:val="24"/>
          <w:lang w:val="lv-LV"/>
        </w:rPr>
        <w:t>uzsver</w:t>
      </w:r>
      <w:r w:rsidR="006C716F" w:rsidRPr="00303717">
        <w:rPr>
          <w:sz w:val="24"/>
          <w:szCs w:val="24"/>
          <w:lang w:val="lv-LV"/>
        </w:rPr>
        <w:t xml:space="preserve"> kā iepriekšējā protokola uzdevumu – izvērtēt, kā tika risināts jautājums par resursu pietiekamību KNAB darbības nodrošināšanai. </w:t>
      </w:r>
    </w:p>
    <w:p w:rsidR="006C716F" w:rsidRPr="00303717" w:rsidRDefault="006C716F" w:rsidP="00905D78">
      <w:pPr>
        <w:rPr>
          <w:sz w:val="24"/>
          <w:szCs w:val="24"/>
          <w:lang w:val="lv-LV"/>
        </w:rPr>
      </w:pPr>
    </w:p>
    <w:p w:rsidR="006C716F" w:rsidRPr="00303717" w:rsidRDefault="000A3CBC" w:rsidP="000A3CBC">
      <w:pPr>
        <w:rPr>
          <w:sz w:val="24"/>
          <w:szCs w:val="24"/>
          <w:lang w:val="lv-LV"/>
        </w:rPr>
      </w:pPr>
      <w:r w:rsidRPr="000A3CBC">
        <w:rPr>
          <w:b/>
          <w:sz w:val="24"/>
          <w:szCs w:val="24"/>
          <w:lang w:val="lv-LV"/>
        </w:rPr>
        <w:t>I.Sudraba</w:t>
      </w:r>
      <w:r>
        <w:rPr>
          <w:sz w:val="24"/>
          <w:szCs w:val="24"/>
          <w:lang w:val="lv-LV"/>
        </w:rPr>
        <w:t xml:space="preserve"> </w:t>
      </w:r>
      <w:r w:rsidR="00905D78">
        <w:rPr>
          <w:sz w:val="24"/>
          <w:szCs w:val="24"/>
          <w:lang w:val="lv-LV"/>
        </w:rPr>
        <w:t>apkopo A.Judina priekšlikumus</w:t>
      </w:r>
      <w:r>
        <w:rPr>
          <w:sz w:val="24"/>
          <w:szCs w:val="24"/>
          <w:lang w:val="lv-LV"/>
        </w:rPr>
        <w:t>.</w:t>
      </w:r>
    </w:p>
    <w:p w:rsidR="006C716F" w:rsidRPr="00303717" w:rsidRDefault="006C716F" w:rsidP="000A3CBC">
      <w:pPr>
        <w:rPr>
          <w:sz w:val="24"/>
          <w:szCs w:val="24"/>
          <w:lang w:val="lv-LV"/>
        </w:rPr>
      </w:pPr>
    </w:p>
    <w:p w:rsidR="006C716F" w:rsidRPr="00303717" w:rsidRDefault="000A3CBC" w:rsidP="000A3CBC">
      <w:pPr>
        <w:rPr>
          <w:sz w:val="24"/>
          <w:szCs w:val="24"/>
          <w:lang w:val="lv-LV"/>
        </w:rPr>
      </w:pPr>
      <w:r w:rsidRPr="000A3CBC">
        <w:rPr>
          <w:b/>
          <w:sz w:val="24"/>
          <w:szCs w:val="24"/>
          <w:lang w:val="lv-LV"/>
        </w:rPr>
        <w:t>A.Judins</w:t>
      </w:r>
      <w:r w:rsidR="006C716F" w:rsidRPr="00303717">
        <w:rPr>
          <w:sz w:val="24"/>
          <w:szCs w:val="24"/>
          <w:lang w:val="lv-LV"/>
        </w:rPr>
        <w:t xml:space="preserve"> </w:t>
      </w:r>
      <w:r>
        <w:rPr>
          <w:sz w:val="24"/>
          <w:szCs w:val="24"/>
          <w:lang w:val="lv-LV"/>
        </w:rPr>
        <w:t>vaicā par sabiedrības informēšanu, vai būs pieejamas video translācijas, audio ieraksti, stenogrammas un protokoli.</w:t>
      </w:r>
    </w:p>
    <w:p w:rsidR="006C716F" w:rsidRPr="00303717" w:rsidRDefault="006C716F" w:rsidP="006C716F">
      <w:pPr>
        <w:ind w:firstLine="709"/>
        <w:rPr>
          <w:sz w:val="24"/>
          <w:szCs w:val="24"/>
          <w:lang w:val="lv-LV"/>
        </w:rPr>
      </w:pPr>
    </w:p>
    <w:p w:rsidR="006C716F" w:rsidRPr="00303717" w:rsidRDefault="000A3CBC" w:rsidP="000A3CBC">
      <w:pPr>
        <w:rPr>
          <w:sz w:val="24"/>
          <w:szCs w:val="24"/>
          <w:lang w:val="lv-LV"/>
        </w:rPr>
      </w:pPr>
      <w:r w:rsidRPr="000A3CBC">
        <w:rPr>
          <w:b/>
          <w:sz w:val="24"/>
          <w:szCs w:val="24"/>
          <w:lang w:val="lv-LV"/>
        </w:rPr>
        <w:t>I.Sudraba</w:t>
      </w:r>
      <w:r>
        <w:rPr>
          <w:sz w:val="24"/>
          <w:szCs w:val="24"/>
          <w:lang w:val="lv-LV"/>
        </w:rPr>
        <w:t xml:space="preserve"> skaidro kā katram komisijas loceklim piekļūt komisijas elektroniskajiem dokumentiem.</w:t>
      </w:r>
    </w:p>
    <w:p w:rsidR="006C716F" w:rsidRPr="000A3CBC" w:rsidRDefault="006C716F" w:rsidP="000A3CBC">
      <w:pPr>
        <w:rPr>
          <w:b/>
          <w:sz w:val="24"/>
          <w:szCs w:val="24"/>
          <w:lang w:val="lv-LV"/>
        </w:rPr>
      </w:pPr>
    </w:p>
    <w:p w:rsidR="006C716F" w:rsidRPr="00303717" w:rsidRDefault="000A3CBC" w:rsidP="000A3CBC">
      <w:pPr>
        <w:rPr>
          <w:sz w:val="24"/>
          <w:szCs w:val="24"/>
          <w:lang w:val="lv-LV"/>
        </w:rPr>
      </w:pPr>
      <w:r w:rsidRPr="000A3CBC">
        <w:rPr>
          <w:b/>
          <w:sz w:val="24"/>
          <w:szCs w:val="24"/>
          <w:lang w:val="lv-LV"/>
        </w:rPr>
        <w:t>A.Judins</w:t>
      </w:r>
      <w:r w:rsidRPr="000A3CBC">
        <w:rPr>
          <w:sz w:val="24"/>
          <w:szCs w:val="24"/>
          <w:lang w:val="lv-LV"/>
        </w:rPr>
        <w:t xml:space="preserve"> </w:t>
      </w:r>
      <w:r>
        <w:rPr>
          <w:sz w:val="24"/>
          <w:szCs w:val="24"/>
          <w:lang w:val="lv-LV"/>
        </w:rPr>
        <w:t>vaicā p</w:t>
      </w:r>
      <w:r w:rsidR="006C716F" w:rsidRPr="00303717">
        <w:rPr>
          <w:sz w:val="24"/>
          <w:szCs w:val="24"/>
          <w:lang w:val="lv-LV"/>
        </w:rPr>
        <w:t xml:space="preserve">ar sabiedrības tiesībām </w:t>
      </w:r>
      <w:r>
        <w:rPr>
          <w:sz w:val="24"/>
          <w:szCs w:val="24"/>
          <w:lang w:val="lv-LV"/>
        </w:rPr>
        <w:t>iepazīties ar materiāliem.</w:t>
      </w:r>
    </w:p>
    <w:p w:rsidR="006C716F" w:rsidRDefault="006C716F" w:rsidP="000A3CBC">
      <w:pPr>
        <w:rPr>
          <w:sz w:val="24"/>
          <w:szCs w:val="24"/>
          <w:lang w:val="lv-LV"/>
        </w:rPr>
      </w:pPr>
    </w:p>
    <w:p w:rsidR="000A3CBC" w:rsidRPr="00303717" w:rsidRDefault="000A3CBC" w:rsidP="000A3CBC">
      <w:pPr>
        <w:rPr>
          <w:sz w:val="24"/>
          <w:szCs w:val="24"/>
          <w:lang w:val="lv-LV"/>
        </w:rPr>
      </w:pPr>
      <w:r w:rsidRPr="000A3CBC">
        <w:rPr>
          <w:b/>
          <w:sz w:val="24"/>
          <w:szCs w:val="24"/>
          <w:lang w:val="lv-LV"/>
        </w:rPr>
        <w:t>I.Sudraba</w:t>
      </w:r>
      <w:r>
        <w:rPr>
          <w:sz w:val="24"/>
          <w:szCs w:val="24"/>
          <w:lang w:val="lv-LV"/>
        </w:rPr>
        <w:t xml:space="preserve"> vaicā vai ir nepieciešamība izveidot mājaslapu.</w:t>
      </w:r>
    </w:p>
    <w:p w:rsidR="006C716F" w:rsidRPr="00303717" w:rsidRDefault="006C716F" w:rsidP="000A3CBC">
      <w:pPr>
        <w:rPr>
          <w:sz w:val="24"/>
          <w:szCs w:val="24"/>
          <w:lang w:val="lv-LV"/>
        </w:rPr>
      </w:pPr>
    </w:p>
    <w:p w:rsidR="006C716F" w:rsidRPr="00303717" w:rsidRDefault="006C716F" w:rsidP="00AC7D25">
      <w:pPr>
        <w:rPr>
          <w:sz w:val="24"/>
          <w:szCs w:val="24"/>
          <w:lang w:val="lv-LV"/>
        </w:rPr>
      </w:pPr>
      <w:r w:rsidRPr="00AC7D25">
        <w:rPr>
          <w:b/>
          <w:sz w:val="24"/>
          <w:szCs w:val="24"/>
          <w:lang w:val="lv-LV"/>
        </w:rPr>
        <w:t>R.Jansons</w:t>
      </w:r>
      <w:r w:rsidR="00AC7D25">
        <w:rPr>
          <w:sz w:val="24"/>
          <w:szCs w:val="24"/>
          <w:lang w:val="lv-LV"/>
        </w:rPr>
        <w:t xml:space="preserve"> norāda ka ir precedents – Zolitūdes izmeklēšanas komisija, kurai ir mājaslapa.</w:t>
      </w:r>
    </w:p>
    <w:p w:rsidR="006C716F" w:rsidRPr="00303717" w:rsidRDefault="006C716F" w:rsidP="00AC7D25">
      <w:pPr>
        <w:rPr>
          <w:sz w:val="24"/>
          <w:szCs w:val="24"/>
          <w:lang w:val="lv-LV"/>
        </w:rPr>
      </w:pPr>
    </w:p>
    <w:p w:rsidR="006C716F" w:rsidRPr="00303717" w:rsidRDefault="00AC7D25" w:rsidP="000A514C">
      <w:pPr>
        <w:rPr>
          <w:sz w:val="24"/>
          <w:szCs w:val="24"/>
          <w:lang w:val="lv-LV"/>
        </w:rPr>
      </w:pPr>
      <w:r w:rsidRPr="00AC7D25">
        <w:rPr>
          <w:b/>
          <w:sz w:val="24"/>
          <w:szCs w:val="24"/>
          <w:lang w:val="lv-LV"/>
        </w:rPr>
        <w:t>I.Sudraba</w:t>
      </w:r>
      <w:r>
        <w:rPr>
          <w:sz w:val="24"/>
          <w:szCs w:val="24"/>
          <w:lang w:val="lv-LV"/>
        </w:rPr>
        <w:t xml:space="preserve"> informē, ka sagatavos vēstuli Saeimas Prezidijam, </w:t>
      </w:r>
      <w:r w:rsidR="006C716F" w:rsidRPr="00303717">
        <w:rPr>
          <w:sz w:val="24"/>
          <w:szCs w:val="24"/>
          <w:lang w:val="lv-LV"/>
        </w:rPr>
        <w:t xml:space="preserve">lai operatīvāk varētu izveidot attiecīgo sadaļu mājaslapā. </w:t>
      </w:r>
      <w:r>
        <w:rPr>
          <w:sz w:val="24"/>
          <w:szCs w:val="24"/>
          <w:lang w:val="lv-LV"/>
        </w:rPr>
        <w:t>Slēdz sēdi atklātajā daļā, lai pārietu uz slēgto daļu. Lūdz plašsaziņas līdzekļu pārstāvjus pamest telpu. Pasludina pārtraukumu, lai sagatavotos sēdes slēgtajai daļai.</w:t>
      </w:r>
    </w:p>
    <w:p w:rsidR="006C716F" w:rsidRPr="00303717" w:rsidRDefault="006C716F" w:rsidP="006C716F">
      <w:pPr>
        <w:ind w:firstLine="709"/>
        <w:rPr>
          <w:sz w:val="24"/>
          <w:szCs w:val="24"/>
          <w:lang w:val="lv-LV"/>
        </w:rPr>
      </w:pPr>
    </w:p>
    <w:p w:rsidR="006C716F" w:rsidRPr="00303717" w:rsidRDefault="006C716F" w:rsidP="006C716F">
      <w:pPr>
        <w:ind w:firstLine="709"/>
        <w:jc w:val="center"/>
        <w:rPr>
          <w:i/>
          <w:sz w:val="24"/>
          <w:szCs w:val="24"/>
          <w:lang w:val="lv-LV"/>
        </w:rPr>
      </w:pPr>
      <w:r w:rsidRPr="00303717">
        <w:rPr>
          <w:i/>
          <w:sz w:val="24"/>
          <w:szCs w:val="24"/>
          <w:lang w:val="lv-LV"/>
        </w:rPr>
        <w:lastRenderedPageBreak/>
        <w:t>(Pārtraukums.)</w:t>
      </w:r>
    </w:p>
    <w:p w:rsidR="006C716F" w:rsidRPr="00303717" w:rsidRDefault="006C716F" w:rsidP="006C716F">
      <w:pPr>
        <w:ind w:firstLine="709"/>
        <w:rPr>
          <w:sz w:val="24"/>
          <w:szCs w:val="24"/>
          <w:lang w:val="lv-LV"/>
        </w:rPr>
      </w:pPr>
    </w:p>
    <w:p w:rsidR="005331A6" w:rsidRDefault="004F3FDB" w:rsidP="00FE1086">
      <w:pPr>
        <w:ind w:firstLine="709"/>
        <w:rPr>
          <w:sz w:val="24"/>
          <w:szCs w:val="24"/>
          <w:lang w:val="lv-LV"/>
        </w:rPr>
        <w:sectPr w:rsidR="005331A6" w:rsidSect="007D678E">
          <w:headerReference w:type="default" r:id="rId8"/>
          <w:footerReference w:type="default" r:id="rId9"/>
          <w:headerReference w:type="first" r:id="rId10"/>
          <w:footerReference w:type="first" r:id="rId11"/>
          <w:pgSz w:w="11906" w:h="16838"/>
          <w:pgMar w:top="1440" w:right="1800" w:bottom="1440" w:left="1800" w:header="708" w:footer="708" w:gutter="0"/>
          <w:cols w:space="708"/>
          <w:titlePg/>
          <w:docGrid w:linePitch="360"/>
        </w:sectPr>
      </w:pPr>
      <w:r>
        <w:rPr>
          <w:sz w:val="24"/>
          <w:szCs w:val="24"/>
          <w:lang w:val="lv-LV"/>
        </w:rPr>
        <w:t>18-26.lpp IEROBEŽOTAS PIEEJAMĪBAS INFORMĀCIJA</w:t>
      </w:r>
    </w:p>
    <w:p w:rsidR="005331A6" w:rsidRPr="005331A6" w:rsidRDefault="005331A6" w:rsidP="005331A6">
      <w:pPr>
        <w:rPr>
          <w:rFonts w:eastAsiaTheme="minorHAnsi"/>
          <w:sz w:val="24"/>
          <w:szCs w:val="24"/>
          <w:lang w:val="lv-LV"/>
        </w:rPr>
      </w:pPr>
      <w:r w:rsidRPr="005331A6">
        <w:rPr>
          <w:rFonts w:eastAsiaTheme="minorHAnsi"/>
          <w:b/>
          <w:sz w:val="24"/>
          <w:szCs w:val="24"/>
          <w:lang w:val="lv-LV"/>
        </w:rPr>
        <w:lastRenderedPageBreak/>
        <w:t>I.Sudraba</w:t>
      </w:r>
      <w:r w:rsidRPr="005331A6">
        <w:rPr>
          <w:rFonts w:eastAsiaTheme="minorHAnsi"/>
          <w:sz w:val="24"/>
          <w:szCs w:val="24"/>
          <w:lang w:val="lv-LV"/>
        </w:rPr>
        <w:t xml:space="preserve"> slēdz sēdes slēgto daļu un pāriet pie nākamās sēdes darba kārtības jautājumiem. Informē, ka nākamo sēdi varētu rīkot kā izbraukuma sēdi KNAB telpās, klātesot krimināllietas materiāliem. Piedāvā, ka šīs sēdes tēma sauktos “Kriminālprocesa Nr.16870000911 pirmstiesas stadijas izvērtēšana Korupcijas novēršanas un apkarošanas birojā”. Nākamajā otrdienā, 22.augustā, plkst.10.00. Informē, ka lūgs KNAB sagatavot rakstisku informāciju par pirmstiesas stadiju šajā kriminālprocesā, kā ir noritējis darbs Korupcijas novēršanas un apkarošanas birojā. </w:t>
      </w:r>
    </w:p>
    <w:p w:rsidR="005331A6" w:rsidRPr="005331A6" w:rsidRDefault="005331A6" w:rsidP="005331A6">
      <w:pPr>
        <w:ind w:firstLine="709"/>
        <w:rPr>
          <w:rFonts w:eastAsiaTheme="minorHAnsi"/>
          <w:sz w:val="24"/>
          <w:szCs w:val="24"/>
          <w:lang w:val="lv-LV"/>
        </w:rPr>
      </w:pPr>
    </w:p>
    <w:p w:rsidR="005331A6" w:rsidRPr="005331A6" w:rsidRDefault="005331A6" w:rsidP="005331A6">
      <w:pPr>
        <w:rPr>
          <w:rFonts w:eastAsiaTheme="minorHAnsi"/>
          <w:sz w:val="24"/>
          <w:szCs w:val="24"/>
          <w:lang w:val="lv-LV"/>
        </w:rPr>
      </w:pPr>
      <w:r w:rsidRPr="005331A6">
        <w:rPr>
          <w:rFonts w:eastAsiaTheme="minorHAnsi"/>
          <w:b/>
          <w:sz w:val="24"/>
          <w:szCs w:val="24"/>
          <w:lang w:val="lv-LV"/>
        </w:rPr>
        <w:t>A.Judins</w:t>
      </w:r>
      <w:r w:rsidRPr="005331A6">
        <w:rPr>
          <w:rFonts w:eastAsiaTheme="minorHAnsi"/>
          <w:sz w:val="24"/>
          <w:szCs w:val="24"/>
          <w:lang w:val="lv-LV"/>
        </w:rPr>
        <w:t xml:space="preserve"> atbalsta šādu piedāvājumu. Ierosina prokuroram šajā sēdē nepiedalīties.</w:t>
      </w:r>
    </w:p>
    <w:p w:rsidR="005331A6" w:rsidRPr="005331A6" w:rsidRDefault="005331A6" w:rsidP="005331A6">
      <w:pPr>
        <w:rPr>
          <w:rFonts w:eastAsiaTheme="minorHAnsi"/>
          <w:sz w:val="24"/>
          <w:szCs w:val="24"/>
          <w:lang w:val="lv-LV"/>
        </w:rPr>
      </w:pPr>
    </w:p>
    <w:p w:rsidR="005331A6" w:rsidRPr="005331A6" w:rsidRDefault="005331A6" w:rsidP="005331A6">
      <w:pPr>
        <w:rPr>
          <w:rFonts w:eastAsiaTheme="minorHAnsi"/>
          <w:sz w:val="24"/>
          <w:szCs w:val="24"/>
          <w:lang w:val="lv-LV"/>
        </w:rPr>
      </w:pPr>
      <w:r w:rsidRPr="005331A6">
        <w:rPr>
          <w:rFonts w:eastAsiaTheme="minorHAnsi"/>
          <w:b/>
          <w:sz w:val="24"/>
          <w:szCs w:val="24"/>
          <w:lang w:val="lv-LV"/>
        </w:rPr>
        <w:t xml:space="preserve">I.Sudraba </w:t>
      </w:r>
      <w:r w:rsidRPr="005331A6">
        <w:rPr>
          <w:rFonts w:eastAsiaTheme="minorHAnsi"/>
          <w:sz w:val="24"/>
          <w:szCs w:val="24"/>
          <w:lang w:val="lv-LV"/>
        </w:rPr>
        <w:t>vaicā Māra Lejas viedokli.</w:t>
      </w:r>
    </w:p>
    <w:p w:rsidR="005331A6" w:rsidRPr="005331A6" w:rsidRDefault="005331A6" w:rsidP="005331A6">
      <w:pPr>
        <w:rPr>
          <w:rFonts w:eastAsiaTheme="minorHAnsi"/>
          <w:sz w:val="24"/>
          <w:szCs w:val="24"/>
          <w:lang w:val="lv-LV"/>
        </w:rPr>
      </w:pPr>
    </w:p>
    <w:p w:rsidR="005331A6" w:rsidRPr="005331A6" w:rsidRDefault="005331A6" w:rsidP="005331A6">
      <w:pPr>
        <w:rPr>
          <w:rFonts w:eastAsiaTheme="minorHAnsi"/>
          <w:sz w:val="24"/>
          <w:szCs w:val="24"/>
          <w:lang w:val="lv-LV"/>
        </w:rPr>
      </w:pPr>
      <w:r w:rsidRPr="005331A6">
        <w:rPr>
          <w:rFonts w:eastAsiaTheme="minorHAnsi"/>
          <w:b/>
          <w:sz w:val="24"/>
          <w:szCs w:val="24"/>
          <w:lang w:val="lv-LV"/>
        </w:rPr>
        <w:t>M.Leja</w:t>
      </w:r>
      <w:r w:rsidRPr="005331A6">
        <w:rPr>
          <w:rFonts w:eastAsiaTheme="minorHAnsi"/>
          <w:sz w:val="24"/>
          <w:szCs w:val="24"/>
          <w:lang w:val="lv-LV"/>
        </w:rPr>
        <w:t xml:space="preserve"> norāda, ka tas atkarīgs no komisijas lēmuma.</w:t>
      </w:r>
    </w:p>
    <w:p w:rsidR="005331A6" w:rsidRPr="005331A6" w:rsidRDefault="005331A6" w:rsidP="005331A6">
      <w:pPr>
        <w:ind w:firstLine="709"/>
        <w:rPr>
          <w:rFonts w:eastAsiaTheme="minorHAnsi"/>
          <w:sz w:val="24"/>
          <w:szCs w:val="24"/>
          <w:lang w:val="lv-LV"/>
        </w:rPr>
      </w:pPr>
    </w:p>
    <w:p w:rsidR="005331A6" w:rsidRPr="005331A6" w:rsidRDefault="005331A6" w:rsidP="005331A6">
      <w:pPr>
        <w:rPr>
          <w:rFonts w:eastAsiaTheme="minorHAnsi"/>
          <w:sz w:val="24"/>
          <w:szCs w:val="24"/>
          <w:lang w:val="lv-LV"/>
        </w:rPr>
      </w:pPr>
      <w:r w:rsidRPr="005331A6">
        <w:rPr>
          <w:rFonts w:eastAsiaTheme="minorHAnsi"/>
          <w:b/>
          <w:sz w:val="24"/>
          <w:szCs w:val="24"/>
          <w:lang w:val="lv-LV"/>
        </w:rPr>
        <w:t>I.Sudraba</w:t>
      </w:r>
      <w:r w:rsidRPr="005331A6">
        <w:rPr>
          <w:rFonts w:eastAsiaTheme="minorHAnsi"/>
          <w:sz w:val="24"/>
          <w:szCs w:val="24"/>
          <w:lang w:val="lv-LV"/>
        </w:rPr>
        <w:t xml:space="preserve"> precizē, ka komisija ir vienojusies un nākošā sēde notiks KNAB telpās 22.augustā, nākošo otrdien pulksten 10.00. Ar iepriekš nosaukto darba kārtību un tiks sagatavots rakstisks informācijas pieprasījums KNAB. </w:t>
      </w:r>
    </w:p>
    <w:p w:rsidR="005331A6" w:rsidRPr="005331A6" w:rsidRDefault="005331A6" w:rsidP="005331A6">
      <w:pPr>
        <w:ind w:firstLine="709"/>
        <w:rPr>
          <w:rFonts w:eastAsiaTheme="minorHAnsi"/>
          <w:sz w:val="24"/>
          <w:szCs w:val="24"/>
          <w:lang w:val="lv-LV"/>
        </w:rPr>
      </w:pPr>
    </w:p>
    <w:p w:rsidR="005331A6" w:rsidRPr="005331A6" w:rsidRDefault="005331A6" w:rsidP="005331A6">
      <w:pPr>
        <w:rPr>
          <w:rFonts w:eastAsiaTheme="minorHAnsi"/>
          <w:sz w:val="24"/>
          <w:szCs w:val="24"/>
          <w:lang w:val="lv-LV"/>
        </w:rPr>
      </w:pPr>
      <w:r w:rsidRPr="005331A6">
        <w:rPr>
          <w:rFonts w:eastAsiaTheme="minorHAnsi"/>
          <w:b/>
          <w:sz w:val="24"/>
          <w:szCs w:val="24"/>
          <w:lang w:val="lv-LV"/>
        </w:rPr>
        <w:t>M.Šics</w:t>
      </w:r>
      <w:r w:rsidRPr="005331A6">
        <w:rPr>
          <w:rFonts w:eastAsiaTheme="minorHAnsi"/>
          <w:sz w:val="24"/>
          <w:szCs w:val="24"/>
          <w:lang w:val="lv-LV"/>
        </w:rPr>
        <w:t xml:space="preserve"> sniedz organizatorisku piedāvājumu visus pieprasījumus uzreiz sūtīt komisijas vārdā tādējādi optimizējot procesu.</w:t>
      </w:r>
    </w:p>
    <w:p w:rsidR="005331A6" w:rsidRPr="005331A6" w:rsidRDefault="005331A6" w:rsidP="005331A6">
      <w:pPr>
        <w:ind w:firstLine="709"/>
        <w:rPr>
          <w:rFonts w:eastAsiaTheme="minorHAnsi"/>
          <w:sz w:val="24"/>
          <w:szCs w:val="24"/>
          <w:lang w:val="lv-LV"/>
        </w:rPr>
      </w:pPr>
    </w:p>
    <w:p w:rsidR="005331A6" w:rsidRPr="005331A6" w:rsidRDefault="005331A6" w:rsidP="005331A6">
      <w:pPr>
        <w:rPr>
          <w:rFonts w:eastAsiaTheme="minorHAnsi"/>
          <w:sz w:val="24"/>
          <w:szCs w:val="24"/>
          <w:lang w:val="lv-LV"/>
        </w:rPr>
      </w:pPr>
      <w:r w:rsidRPr="005331A6">
        <w:rPr>
          <w:rFonts w:eastAsiaTheme="minorHAnsi"/>
          <w:b/>
          <w:sz w:val="24"/>
          <w:szCs w:val="24"/>
          <w:lang w:val="lv-LV"/>
        </w:rPr>
        <w:t>I.Sudraba</w:t>
      </w:r>
      <w:r w:rsidRPr="005331A6">
        <w:rPr>
          <w:rFonts w:eastAsiaTheme="minorHAnsi"/>
          <w:sz w:val="24"/>
          <w:szCs w:val="24"/>
          <w:lang w:val="lv-LV"/>
        </w:rPr>
        <w:t xml:space="preserve"> atbalsta šādu piedāvājumu un precizē, lai ikviens komisijas loceklis uzreiz viņu informē par šādu nepieciešamību un šādi pieprasījumi tiks nosūtīti bez komisijas sēdes.</w:t>
      </w:r>
    </w:p>
    <w:p w:rsidR="005331A6" w:rsidRPr="005331A6" w:rsidRDefault="005331A6" w:rsidP="005331A6">
      <w:pPr>
        <w:ind w:firstLine="709"/>
        <w:rPr>
          <w:rFonts w:eastAsiaTheme="minorHAnsi"/>
          <w:sz w:val="24"/>
          <w:szCs w:val="24"/>
          <w:lang w:val="lv-LV"/>
        </w:rPr>
      </w:pPr>
    </w:p>
    <w:p w:rsidR="005331A6" w:rsidRPr="005331A6" w:rsidRDefault="005331A6" w:rsidP="005331A6">
      <w:pPr>
        <w:rPr>
          <w:rFonts w:eastAsiaTheme="minorHAnsi"/>
          <w:sz w:val="24"/>
          <w:szCs w:val="24"/>
          <w:lang w:val="lv-LV"/>
        </w:rPr>
      </w:pPr>
      <w:r w:rsidRPr="005331A6">
        <w:rPr>
          <w:rFonts w:eastAsiaTheme="minorHAnsi"/>
          <w:b/>
          <w:sz w:val="24"/>
          <w:szCs w:val="24"/>
          <w:lang w:val="lv-LV"/>
        </w:rPr>
        <w:t xml:space="preserve">A.Judins </w:t>
      </w:r>
      <w:r w:rsidRPr="005331A6">
        <w:rPr>
          <w:rFonts w:eastAsiaTheme="minorHAnsi"/>
          <w:sz w:val="24"/>
          <w:szCs w:val="24"/>
          <w:lang w:val="lv-LV"/>
        </w:rPr>
        <w:t>precizē, ka elektroniski sūtīti dokumenti vēl vairāk optimizē procesu un uzsver, ka viņš šādi organizē savu darbu.</w:t>
      </w:r>
    </w:p>
    <w:p w:rsidR="005331A6" w:rsidRPr="005331A6" w:rsidRDefault="005331A6" w:rsidP="005331A6">
      <w:pPr>
        <w:rPr>
          <w:rFonts w:eastAsiaTheme="minorHAnsi"/>
          <w:sz w:val="24"/>
          <w:szCs w:val="24"/>
          <w:lang w:val="lv-LV"/>
        </w:rPr>
      </w:pPr>
    </w:p>
    <w:p w:rsidR="005331A6" w:rsidRPr="005331A6" w:rsidRDefault="005331A6" w:rsidP="005331A6">
      <w:pPr>
        <w:rPr>
          <w:rFonts w:eastAsiaTheme="minorHAnsi"/>
          <w:sz w:val="24"/>
          <w:szCs w:val="24"/>
          <w:lang w:val="lv-LV"/>
        </w:rPr>
      </w:pPr>
      <w:r w:rsidRPr="005331A6">
        <w:rPr>
          <w:rFonts w:eastAsiaTheme="minorHAnsi"/>
          <w:b/>
          <w:sz w:val="24"/>
          <w:szCs w:val="24"/>
          <w:lang w:val="lv-LV"/>
        </w:rPr>
        <w:t>I.Sudraba</w:t>
      </w:r>
      <w:r w:rsidRPr="005331A6">
        <w:rPr>
          <w:rFonts w:eastAsiaTheme="minorHAnsi"/>
          <w:sz w:val="24"/>
          <w:szCs w:val="24"/>
          <w:lang w:val="lv-LV"/>
        </w:rPr>
        <w:t xml:space="preserve"> norāda, ka ir birokrātiskas prasības ar dokumentu reģistrēšanu komisijas ietvaros, tādēļ elektroniskus dokumentus nevar sūtīt.</w:t>
      </w:r>
    </w:p>
    <w:p w:rsidR="005331A6" w:rsidRPr="005331A6" w:rsidRDefault="005331A6" w:rsidP="005331A6">
      <w:pPr>
        <w:ind w:firstLine="709"/>
        <w:rPr>
          <w:rFonts w:eastAsiaTheme="minorHAnsi"/>
          <w:sz w:val="24"/>
          <w:szCs w:val="24"/>
          <w:lang w:val="lv-LV"/>
        </w:rPr>
      </w:pPr>
    </w:p>
    <w:p w:rsidR="005331A6" w:rsidRPr="005331A6" w:rsidRDefault="005331A6" w:rsidP="005331A6">
      <w:pPr>
        <w:rPr>
          <w:rFonts w:eastAsiaTheme="minorHAnsi"/>
          <w:sz w:val="24"/>
          <w:szCs w:val="24"/>
          <w:lang w:val="lv-LV"/>
        </w:rPr>
      </w:pPr>
      <w:r w:rsidRPr="005331A6">
        <w:rPr>
          <w:rFonts w:eastAsiaTheme="minorHAnsi"/>
          <w:b/>
          <w:sz w:val="24"/>
          <w:szCs w:val="24"/>
          <w:lang w:val="lv-LV"/>
        </w:rPr>
        <w:t>M.Šics</w:t>
      </w:r>
      <w:r w:rsidRPr="005331A6">
        <w:rPr>
          <w:rFonts w:eastAsiaTheme="minorHAnsi"/>
          <w:sz w:val="24"/>
          <w:szCs w:val="24"/>
          <w:lang w:val="lv-LV"/>
        </w:rPr>
        <w:t xml:space="preserve"> norāda, ka jau šobrīd vajadzētu katram komisijas loceklim apkopot domas, kuras ietvert gala ziņojumā.</w:t>
      </w:r>
    </w:p>
    <w:p w:rsidR="005331A6" w:rsidRPr="005331A6" w:rsidRDefault="005331A6" w:rsidP="005331A6">
      <w:pPr>
        <w:ind w:firstLine="709"/>
        <w:rPr>
          <w:rFonts w:eastAsiaTheme="minorHAnsi"/>
          <w:sz w:val="24"/>
          <w:szCs w:val="24"/>
          <w:lang w:val="lv-LV"/>
        </w:rPr>
      </w:pPr>
    </w:p>
    <w:p w:rsidR="005331A6" w:rsidRPr="005331A6" w:rsidRDefault="005331A6" w:rsidP="005331A6">
      <w:pPr>
        <w:rPr>
          <w:rFonts w:eastAsiaTheme="minorHAnsi"/>
          <w:sz w:val="24"/>
          <w:szCs w:val="24"/>
          <w:lang w:val="lv-LV"/>
        </w:rPr>
      </w:pPr>
      <w:r w:rsidRPr="005331A6">
        <w:rPr>
          <w:rFonts w:eastAsiaTheme="minorHAnsi"/>
          <w:b/>
          <w:sz w:val="24"/>
          <w:szCs w:val="24"/>
          <w:lang w:val="lv-LV"/>
        </w:rPr>
        <w:lastRenderedPageBreak/>
        <w:t>I.Sudraba</w:t>
      </w:r>
      <w:r w:rsidRPr="005331A6">
        <w:rPr>
          <w:rFonts w:eastAsiaTheme="minorHAnsi"/>
          <w:sz w:val="24"/>
          <w:szCs w:val="24"/>
          <w:lang w:val="lv-LV"/>
        </w:rPr>
        <w:t xml:space="preserve"> informē, ka lūgs Juridisko biroju, rakstiski sniegt savu skaidrojumu, viedokli par komisijas amatpersonām.</w:t>
      </w:r>
    </w:p>
    <w:p w:rsidR="005331A6" w:rsidRPr="005331A6" w:rsidRDefault="005331A6" w:rsidP="005331A6">
      <w:pPr>
        <w:ind w:firstLine="709"/>
        <w:rPr>
          <w:rFonts w:eastAsiaTheme="minorHAnsi"/>
          <w:sz w:val="24"/>
          <w:szCs w:val="24"/>
          <w:lang w:val="lv-LV"/>
        </w:rPr>
      </w:pPr>
    </w:p>
    <w:p w:rsidR="005331A6" w:rsidRPr="005331A6" w:rsidRDefault="005331A6" w:rsidP="005331A6">
      <w:pPr>
        <w:rPr>
          <w:rFonts w:eastAsiaTheme="minorHAnsi"/>
          <w:sz w:val="24"/>
          <w:szCs w:val="24"/>
          <w:lang w:val="lv-LV"/>
        </w:rPr>
      </w:pPr>
      <w:r w:rsidRPr="005331A6">
        <w:rPr>
          <w:rFonts w:eastAsiaTheme="minorHAnsi"/>
          <w:b/>
          <w:sz w:val="24"/>
          <w:szCs w:val="24"/>
          <w:lang w:val="lv-LV"/>
        </w:rPr>
        <w:t>A.Judins</w:t>
      </w:r>
      <w:r w:rsidRPr="005331A6">
        <w:rPr>
          <w:rFonts w:eastAsiaTheme="minorHAnsi"/>
          <w:sz w:val="24"/>
          <w:szCs w:val="24"/>
          <w:lang w:val="lv-LV"/>
        </w:rPr>
        <w:t xml:space="preserve"> atkārtoti aicina darba kārtībā vairs neiekļaut jautājumus, kas skar protokolu.</w:t>
      </w:r>
    </w:p>
    <w:p w:rsidR="005331A6" w:rsidRPr="005331A6" w:rsidRDefault="005331A6" w:rsidP="005331A6">
      <w:pPr>
        <w:ind w:firstLine="709"/>
        <w:rPr>
          <w:rFonts w:eastAsiaTheme="minorHAnsi"/>
          <w:sz w:val="24"/>
          <w:szCs w:val="24"/>
          <w:lang w:val="lv-LV"/>
        </w:rPr>
      </w:pPr>
    </w:p>
    <w:p w:rsidR="005331A6" w:rsidRPr="005331A6" w:rsidRDefault="005331A6" w:rsidP="005331A6">
      <w:pPr>
        <w:rPr>
          <w:rFonts w:eastAsiaTheme="minorHAnsi"/>
          <w:sz w:val="24"/>
          <w:szCs w:val="24"/>
          <w:lang w:val="lv-LV"/>
        </w:rPr>
      </w:pPr>
      <w:r w:rsidRPr="005331A6">
        <w:rPr>
          <w:rFonts w:eastAsiaTheme="minorHAnsi"/>
          <w:b/>
          <w:sz w:val="24"/>
          <w:szCs w:val="24"/>
          <w:lang w:val="lv-LV"/>
        </w:rPr>
        <w:t>R.Jansons</w:t>
      </w:r>
      <w:r w:rsidRPr="005331A6">
        <w:rPr>
          <w:rFonts w:eastAsiaTheme="minorHAnsi"/>
          <w:sz w:val="24"/>
          <w:szCs w:val="24"/>
          <w:lang w:val="lv-LV"/>
        </w:rPr>
        <w:t xml:space="preserve"> norāda, ka, ja ir priekšlikumi, lai tos iesniedz rakstiski. Norāda, ka, ja piektdien izsūtīja protokolu un bija kaut kādas nepilnības, priekšlikumu varēja taču atsūtīt un jau sen būtu izmaiņas.</w:t>
      </w:r>
    </w:p>
    <w:p w:rsidR="005331A6" w:rsidRPr="005331A6" w:rsidRDefault="005331A6" w:rsidP="005331A6">
      <w:pPr>
        <w:ind w:firstLine="709"/>
        <w:rPr>
          <w:rFonts w:eastAsiaTheme="minorHAnsi"/>
          <w:sz w:val="24"/>
          <w:szCs w:val="24"/>
          <w:lang w:val="lv-LV"/>
        </w:rPr>
      </w:pPr>
    </w:p>
    <w:p w:rsidR="005331A6" w:rsidRPr="005331A6" w:rsidRDefault="005331A6" w:rsidP="005331A6">
      <w:pPr>
        <w:rPr>
          <w:rFonts w:eastAsiaTheme="minorHAnsi"/>
          <w:sz w:val="24"/>
          <w:szCs w:val="24"/>
          <w:lang w:val="lv-LV"/>
        </w:rPr>
      </w:pPr>
      <w:r w:rsidRPr="005331A6">
        <w:rPr>
          <w:rFonts w:eastAsiaTheme="minorHAnsi"/>
          <w:b/>
          <w:sz w:val="24"/>
          <w:szCs w:val="24"/>
          <w:lang w:val="lv-LV"/>
        </w:rPr>
        <w:t>I.Sudraba</w:t>
      </w:r>
      <w:r w:rsidRPr="005331A6">
        <w:rPr>
          <w:rFonts w:eastAsiaTheme="minorHAnsi"/>
          <w:sz w:val="24"/>
          <w:szCs w:val="24"/>
          <w:lang w:val="lv-LV"/>
        </w:rPr>
        <w:t xml:space="preserve"> skaidro, ka ņēmusi vērā citu izmeklēšanas komisiju praksi, ka vienmēr nākošā sēdē apstiprina iepriekšējās komisijas sēdes protokolu. Atkārtoti vaicā: “komisijas locekļiem vai  visi piekrīt, ka komisijas protokols tiek sagatavots, parakstīts. un nākošās sēdes darba kārtībā </w:t>
      </w:r>
      <w:r>
        <w:rPr>
          <w:rFonts w:eastAsiaTheme="minorHAnsi"/>
          <w:sz w:val="24"/>
          <w:szCs w:val="24"/>
          <w:lang w:val="lv-LV"/>
        </w:rPr>
        <w:t>netiek iekļauts jautājums</w:t>
      </w:r>
      <w:r w:rsidRPr="005331A6">
        <w:rPr>
          <w:rFonts w:eastAsiaTheme="minorHAnsi"/>
          <w:sz w:val="24"/>
          <w:szCs w:val="24"/>
          <w:lang w:val="lv-LV"/>
        </w:rPr>
        <w:t xml:space="preserve"> par protokola apstiprināšanu? </w:t>
      </w:r>
      <w:r>
        <w:rPr>
          <w:rFonts w:eastAsiaTheme="minorHAnsi"/>
          <w:sz w:val="24"/>
          <w:szCs w:val="24"/>
          <w:lang w:val="lv-LV"/>
        </w:rPr>
        <w:t>Komisijas locekļi piekrīt, ka turpmāk protokola apstiprināšana netiek iekļauta darba kārtībā.</w:t>
      </w:r>
    </w:p>
    <w:p w:rsidR="005331A6" w:rsidRPr="005331A6" w:rsidRDefault="005331A6" w:rsidP="005331A6">
      <w:pPr>
        <w:ind w:firstLine="709"/>
        <w:rPr>
          <w:rFonts w:eastAsiaTheme="minorHAnsi"/>
          <w:sz w:val="24"/>
          <w:szCs w:val="24"/>
          <w:lang w:val="lv-LV"/>
        </w:rPr>
      </w:pPr>
    </w:p>
    <w:p w:rsidR="005331A6" w:rsidRPr="005331A6" w:rsidRDefault="005331A6" w:rsidP="005331A6">
      <w:pPr>
        <w:rPr>
          <w:rFonts w:eastAsiaTheme="minorHAnsi"/>
          <w:sz w:val="24"/>
          <w:szCs w:val="24"/>
          <w:lang w:val="lv-LV"/>
        </w:rPr>
      </w:pPr>
      <w:r w:rsidRPr="005331A6">
        <w:rPr>
          <w:rFonts w:eastAsiaTheme="minorHAnsi"/>
          <w:b/>
          <w:sz w:val="24"/>
          <w:szCs w:val="24"/>
          <w:lang w:val="lv-LV"/>
        </w:rPr>
        <w:t xml:space="preserve">R.Jansons </w:t>
      </w:r>
      <w:r w:rsidRPr="005331A6">
        <w:rPr>
          <w:rFonts w:eastAsiaTheme="minorHAnsi"/>
          <w:sz w:val="24"/>
          <w:szCs w:val="24"/>
          <w:lang w:val="lv-LV"/>
        </w:rPr>
        <w:t xml:space="preserve">lūdz paturēt prātā to, ka būtu jāuzaicina uz vienu no nākošajām sēdēm tas prokurors, kurš uzraudzīja arī kriminālprocesa operatīvo darbību. Un norāda, noteikti pēc tam radīsies arī jautājumi nevis tagadējiem KNAB priekšniekiem, bet arī Operatīvo izstrāžu nodaļas vadītājam Jurim Juraša kungam un Jutai Strīķei kā KNAB priekšnieka vietniecei. </w:t>
      </w:r>
    </w:p>
    <w:p w:rsidR="005331A6" w:rsidRPr="005331A6" w:rsidRDefault="005331A6" w:rsidP="005331A6">
      <w:pPr>
        <w:ind w:firstLine="709"/>
        <w:rPr>
          <w:rFonts w:eastAsiaTheme="minorHAnsi"/>
          <w:sz w:val="24"/>
          <w:szCs w:val="24"/>
          <w:lang w:val="lv-LV"/>
        </w:rPr>
      </w:pPr>
    </w:p>
    <w:p w:rsidR="005331A6" w:rsidRPr="005331A6" w:rsidRDefault="005331A6" w:rsidP="005331A6">
      <w:pPr>
        <w:spacing w:after="160" w:line="259" w:lineRule="auto"/>
        <w:jc w:val="left"/>
        <w:rPr>
          <w:rFonts w:eastAsiaTheme="minorHAnsi"/>
          <w:sz w:val="24"/>
          <w:szCs w:val="24"/>
          <w:lang w:val="lv-LV"/>
        </w:rPr>
      </w:pPr>
      <w:r w:rsidRPr="005331A6">
        <w:rPr>
          <w:rFonts w:eastAsiaTheme="minorHAnsi"/>
          <w:b/>
          <w:sz w:val="24"/>
          <w:szCs w:val="24"/>
          <w:lang w:val="lv-LV"/>
        </w:rPr>
        <w:t>I.Sudraba</w:t>
      </w:r>
      <w:r w:rsidRPr="005331A6">
        <w:rPr>
          <w:rFonts w:eastAsiaTheme="minorHAnsi"/>
          <w:sz w:val="24"/>
          <w:szCs w:val="24"/>
          <w:lang w:val="lv-LV"/>
        </w:rPr>
        <w:t xml:space="preserve"> pateicas par atgādinājumu un slēdz sēdi.</w:t>
      </w:r>
    </w:p>
    <w:p w:rsidR="005331A6" w:rsidRPr="005331A6" w:rsidRDefault="005331A6" w:rsidP="005331A6">
      <w:pPr>
        <w:spacing w:after="160" w:line="259" w:lineRule="auto"/>
        <w:jc w:val="left"/>
        <w:rPr>
          <w:rFonts w:eastAsiaTheme="minorHAnsi"/>
          <w:b/>
          <w:sz w:val="24"/>
          <w:szCs w:val="24"/>
          <w:lang w:val="lv-LV"/>
        </w:rPr>
      </w:pPr>
      <w:r w:rsidRPr="005331A6">
        <w:rPr>
          <w:rFonts w:eastAsiaTheme="minorHAnsi"/>
          <w:b/>
          <w:sz w:val="24"/>
          <w:szCs w:val="24"/>
          <w:lang w:val="lv-LV"/>
        </w:rPr>
        <w:t>Komisijas locekļi vienojas:</w:t>
      </w:r>
    </w:p>
    <w:p w:rsidR="005331A6" w:rsidRPr="005331A6" w:rsidRDefault="005331A6" w:rsidP="005331A6">
      <w:pPr>
        <w:numPr>
          <w:ilvl w:val="0"/>
          <w:numId w:val="1"/>
        </w:numPr>
        <w:spacing w:after="160" w:line="259" w:lineRule="auto"/>
        <w:contextualSpacing/>
        <w:jc w:val="left"/>
        <w:rPr>
          <w:rFonts w:asciiTheme="minorHAnsi" w:eastAsiaTheme="minorHAnsi" w:hAnsiTheme="minorHAnsi" w:cstheme="minorBidi"/>
          <w:sz w:val="24"/>
          <w:szCs w:val="24"/>
          <w:lang w:val="lv-LV"/>
        </w:rPr>
      </w:pPr>
      <w:r w:rsidRPr="005331A6">
        <w:rPr>
          <w:rFonts w:eastAsiaTheme="minorHAnsi"/>
          <w:sz w:val="24"/>
          <w:szCs w:val="24"/>
          <w:lang w:val="lv-LV"/>
        </w:rPr>
        <w:t>Nākamo komisijas sēdi rīkot izbraukumā KNAB telpās, 22.augustā, plkst.10.00</w:t>
      </w:r>
    </w:p>
    <w:p w:rsidR="005331A6" w:rsidRPr="005331A6" w:rsidRDefault="005331A6" w:rsidP="005331A6">
      <w:pPr>
        <w:numPr>
          <w:ilvl w:val="0"/>
          <w:numId w:val="1"/>
        </w:numPr>
        <w:spacing w:after="160" w:line="259" w:lineRule="auto"/>
        <w:contextualSpacing/>
        <w:jc w:val="left"/>
        <w:rPr>
          <w:rFonts w:asciiTheme="minorHAnsi" w:eastAsiaTheme="minorHAnsi" w:hAnsiTheme="minorHAnsi" w:cstheme="minorBidi"/>
          <w:sz w:val="24"/>
          <w:szCs w:val="24"/>
          <w:lang w:val="lv-LV"/>
        </w:rPr>
      </w:pPr>
      <w:r w:rsidRPr="005331A6">
        <w:rPr>
          <w:rFonts w:eastAsiaTheme="minorHAnsi"/>
          <w:sz w:val="24"/>
          <w:szCs w:val="24"/>
          <w:lang w:val="lv-LV"/>
        </w:rPr>
        <w:t>22.augusta sēdi veltīt KNAB darbinieku uzklausīšanai un kriminālprocesa Nr.16780000911 pirmstiesas stadijas izvērtēšanai.</w:t>
      </w:r>
    </w:p>
    <w:p w:rsidR="005331A6" w:rsidRPr="005331A6" w:rsidRDefault="005331A6" w:rsidP="005331A6">
      <w:pPr>
        <w:numPr>
          <w:ilvl w:val="0"/>
          <w:numId w:val="1"/>
        </w:numPr>
        <w:spacing w:after="160" w:line="259" w:lineRule="auto"/>
        <w:contextualSpacing/>
        <w:jc w:val="left"/>
        <w:rPr>
          <w:rFonts w:asciiTheme="minorHAnsi" w:eastAsiaTheme="minorHAnsi" w:hAnsiTheme="minorHAnsi" w:cstheme="minorBidi"/>
          <w:sz w:val="24"/>
          <w:szCs w:val="24"/>
          <w:lang w:val="lv-LV"/>
        </w:rPr>
      </w:pPr>
      <w:r w:rsidRPr="005331A6">
        <w:rPr>
          <w:rFonts w:eastAsiaTheme="minorHAnsi"/>
          <w:sz w:val="24"/>
          <w:szCs w:val="24"/>
          <w:lang w:val="lv-LV"/>
        </w:rPr>
        <w:t>Turpmākajās sēdēs vairs neveltīt laiku protokola apstiprināšanai un visus precizējumus protokolā iesniegt rakstiski.</w:t>
      </w:r>
    </w:p>
    <w:p w:rsidR="005331A6" w:rsidRPr="005331A6" w:rsidRDefault="005331A6" w:rsidP="005331A6">
      <w:pPr>
        <w:numPr>
          <w:ilvl w:val="0"/>
          <w:numId w:val="1"/>
        </w:numPr>
        <w:spacing w:after="160" w:line="259" w:lineRule="auto"/>
        <w:contextualSpacing/>
        <w:jc w:val="left"/>
        <w:rPr>
          <w:rFonts w:asciiTheme="minorHAnsi" w:eastAsiaTheme="minorHAnsi" w:hAnsiTheme="minorHAnsi" w:cstheme="minorBidi"/>
          <w:sz w:val="24"/>
          <w:szCs w:val="24"/>
          <w:lang w:val="lv-LV"/>
        </w:rPr>
      </w:pPr>
      <w:r w:rsidRPr="005331A6">
        <w:rPr>
          <w:rFonts w:eastAsiaTheme="minorHAnsi"/>
          <w:sz w:val="24"/>
          <w:szCs w:val="24"/>
          <w:lang w:val="lv-LV"/>
        </w:rPr>
        <w:t>Visus nepieciešamos informācijas pieprasījumus jau sākotnēji sūtīt komisijas vārdā.</w:t>
      </w:r>
    </w:p>
    <w:p w:rsidR="005331A6" w:rsidRPr="005331A6" w:rsidRDefault="005331A6" w:rsidP="005331A6">
      <w:pPr>
        <w:numPr>
          <w:ilvl w:val="0"/>
          <w:numId w:val="1"/>
        </w:numPr>
        <w:spacing w:after="160" w:line="259" w:lineRule="auto"/>
        <w:contextualSpacing/>
        <w:jc w:val="left"/>
        <w:rPr>
          <w:rFonts w:asciiTheme="minorHAnsi" w:eastAsiaTheme="minorHAnsi" w:hAnsiTheme="minorHAnsi" w:cstheme="minorBidi"/>
          <w:sz w:val="24"/>
          <w:szCs w:val="24"/>
          <w:lang w:val="lv-LV"/>
        </w:rPr>
      </w:pPr>
      <w:r w:rsidRPr="005331A6">
        <w:rPr>
          <w:rFonts w:eastAsiaTheme="minorHAnsi"/>
          <w:sz w:val="24"/>
          <w:szCs w:val="24"/>
          <w:lang w:val="lv-LV"/>
        </w:rPr>
        <w:t>Nosūtīt komisijas vārdā pieprasījumu ļaut iepazīties un nokopēt lēmumus un prokuratūras noraidījumus attiecīgajiem lēmumiem.</w:t>
      </w:r>
    </w:p>
    <w:p w:rsidR="005331A6" w:rsidRPr="005331A6" w:rsidRDefault="005331A6" w:rsidP="005331A6">
      <w:pPr>
        <w:numPr>
          <w:ilvl w:val="0"/>
          <w:numId w:val="1"/>
        </w:numPr>
        <w:spacing w:after="160" w:line="259" w:lineRule="auto"/>
        <w:contextualSpacing/>
        <w:jc w:val="left"/>
        <w:rPr>
          <w:rFonts w:asciiTheme="minorHAnsi" w:eastAsiaTheme="minorHAnsi" w:hAnsiTheme="minorHAnsi" w:cstheme="minorBidi"/>
          <w:sz w:val="24"/>
          <w:szCs w:val="24"/>
          <w:lang w:val="lv-LV"/>
        </w:rPr>
      </w:pPr>
      <w:r w:rsidRPr="005331A6">
        <w:rPr>
          <w:rFonts w:eastAsiaTheme="minorHAnsi"/>
          <w:sz w:val="24"/>
          <w:szCs w:val="24"/>
          <w:lang w:val="lv-LV"/>
        </w:rPr>
        <w:t xml:space="preserve">Komisijas vārdā pieprasīt Valsts ieņēmumu dienestam ļaut iepazīties ar krimināllietas </w:t>
      </w:r>
      <w:r>
        <w:rPr>
          <w:rFonts w:eastAsiaTheme="minorHAnsi"/>
          <w:sz w:val="24"/>
          <w:szCs w:val="24"/>
          <w:lang w:val="lv-LV"/>
        </w:rPr>
        <w:t>Nr.</w:t>
      </w:r>
      <w:r w:rsidRPr="005331A6">
        <w:rPr>
          <w:rFonts w:eastAsiaTheme="minorHAnsi"/>
          <w:sz w:val="24"/>
          <w:szCs w:val="24"/>
          <w:lang w:val="lv-LV"/>
        </w:rPr>
        <w:t>16870000314 materiāliem.</w:t>
      </w:r>
    </w:p>
    <w:p w:rsidR="005331A6" w:rsidRPr="005331A6" w:rsidRDefault="005331A6" w:rsidP="005331A6">
      <w:pPr>
        <w:numPr>
          <w:ilvl w:val="0"/>
          <w:numId w:val="1"/>
        </w:numPr>
        <w:spacing w:after="160" w:line="259" w:lineRule="auto"/>
        <w:contextualSpacing/>
        <w:jc w:val="left"/>
        <w:rPr>
          <w:rFonts w:asciiTheme="minorHAnsi" w:eastAsiaTheme="minorHAnsi" w:hAnsiTheme="minorHAnsi" w:cstheme="minorBidi"/>
          <w:sz w:val="24"/>
          <w:szCs w:val="24"/>
          <w:lang w:val="lv-LV"/>
        </w:rPr>
      </w:pPr>
      <w:r w:rsidRPr="005331A6">
        <w:rPr>
          <w:rFonts w:eastAsiaTheme="minorHAnsi"/>
          <w:sz w:val="24"/>
          <w:szCs w:val="24"/>
          <w:lang w:val="lv-LV"/>
        </w:rPr>
        <w:lastRenderedPageBreak/>
        <w:t>Nosūtīt prokuratūrai uzaicinājumu uz komisijas sēdi ierasties Īpaši pilnvarotajiem prokuroriem.</w:t>
      </w:r>
    </w:p>
    <w:p w:rsidR="005331A6" w:rsidRPr="005331A6" w:rsidRDefault="005331A6" w:rsidP="005331A6">
      <w:pPr>
        <w:numPr>
          <w:ilvl w:val="0"/>
          <w:numId w:val="1"/>
        </w:numPr>
        <w:spacing w:after="160" w:line="259" w:lineRule="auto"/>
        <w:contextualSpacing/>
        <w:jc w:val="left"/>
        <w:rPr>
          <w:rFonts w:asciiTheme="minorHAnsi" w:eastAsiaTheme="minorHAnsi" w:hAnsiTheme="minorHAnsi" w:cstheme="minorBidi"/>
          <w:sz w:val="24"/>
          <w:szCs w:val="24"/>
          <w:lang w:val="lv-LV"/>
        </w:rPr>
      </w:pPr>
      <w:r w:rsidRPr="005331A6">
        <w:rPr>
          <w:rFonts w:eastAsiaTheme="minorHAnsi"/>
          <w:sz w:val="24"/>
          <w:szCs w:val="24"/>
          <w:lang w:val="lv-LV"/>
        </w:rPr>
        <w:t>Uzdot prokuratūrai divu nedēļu laikā sagatavot ziņojumu par prokuratūras rīcību, lai uzlabotu Krimināllikuma 300.panta piemērošanu.</w:t>
      </w:r>
    </w:p>
    <w:p w:rsidR="005331A6" w:rsidRDefault="005331A6" w:rsidP="005331A6">
      <w:pPr>
        <w:spacing w:after="160" w:line="259" w:lineRule="auto"/>
        <w:jc w:val="left"/>
        <w:rPr>
          <w:rFonts w:asciiTheme="minorHAnsi" w:eastAsiaTheme="minorHAnsi" w:hAnsiTheme="minorHAnsi" w:cstheme="minorBidi"/>
          <w:sz w:val="24"/>
          <w:szCs w:val="24"/>
          <w:lang w:val="lv-LV"/>
        </w:rPr>
      </w:pPr>
    </w:p>
    <w:p w:rsidR="005331A6" w:rsidRPr="005331A6" w:rsidRDefault="005331A6" w:rsidP="005331A6">
      <w:pPr>
        <w:spacing w:after="160" w:line="259" w:lineRule="auto"/>
        <w:jc w:val="left"/>
        <w:rPr>
          <w:rFonts w:asciiTheme="minorHAnsi" w:eastAsiaTheme="minorHAnsi" w:hAnsiTheme="minorHAnsi" w:cstheme="minorBidi"/>
          <w:sz w:val="24"/>
          <w:szCs w:val="24"/>
          <w:lang w:val="lv-LV"/>
        </w:rPr>
      </w:pPr>
    </w:p>
    <w:p w:rsidR="005331A6" w:rsidRPr="005331A6" w:rsidRDefault="005331A6" w:rsidP="005331A6">
      <w:pPr>
        <w:spacing w:after="160" w:line="259" w:lineRule="auto"/>
        <w:jc w:val="left"/>
        <w:rPr>
          <w:rFonts w:eastAsiaTheme="minorHAnsi"/>
          <w:sz w:val="24"/>
          <w:szCs w:val="24"/>
          <w:lang w:val="lv-LV"/>
        </w:rPr>
      </w:pPr>
      <w:r w:rsidRPr="005331A6">
        <w:rPr>
          <w:rFonts w:eastAsiaTheme="minorHAnsi"/>
          <w:sz w:val="24"/>
          <w:szCs w:val="24"/>
          <w:lang w:val="lv-LV"/>
        </w:rPr>
        <w:t>Komisijas priekšsēdētāja Inguna Sudraba</w:t>
      </w:r>
    </w:p>
    <w:p w:rsidR="005331A6" w:rsidRPr="005331A6" w:rsidRDefault="005331A6" w:rsidP="005331A6">
      <w:pPr>
        <w:spacing w:after="160" w:line="259" w:lineRule="auto"/>
        <w:jc w:val="left"/>
        <w:rPr>
          <w:rFonts w:eastAsiaTheme="minorHAnsi"/>
          <w:sz w:val="24"/>
          <w:szCs w:val="24"/>
          <w:lang w:val="lv-LV"/>
        </w:rPr>
      </w:pPr>
    </w:p>
    <w:p w:rsidR="005331A6" w:rsidRPr="005331A6" w:rsidRDefault="005331A6" w:rsidP="005331A6">
      <w:pPr>
        <w:spacing w:after="160" w:line="259" w:lineRule="auto"/>
        <w:jc w:val="left"/>
        <w:rPr>
          <w:rFonts w:eastAsiaTheme="minorHAnsi"/>
          <w:sz w:val="24"/>
          <w:szCs w:val="24"/>
          <w:lang w:val="lv-LV"/>
        </w:rPr>
      </w:pPr>
    </w:p>
    <w:p w:rsidR="005331A6" w:rsidRPr="005331A6" w:rsidRDefault="005331A6" w:rsidP="005331A6">
      <w:pPr>
        <w:spacing w:after="160" w:line="259" w:lineRule="auto"/>
        <w:jc w:val="left"/>
        <w:rPr>
          <w:rFonts w:eastAsiaTheme="minorHAnsi"/>
          <w:sz w:val="24"/>
          <w:szCs w:val="24"/>
          <w:lang w:val="lv-LV"/>
        </w:rPr>
      </w:pPr>
      <w:r w:rsidRPr="005331A6">
        <w:rPr>
          <w:rFonts w:eastAsiaTheme="minorHAnsi"/>
          <w:sz w:val="24"/>
          <w:szCs w:val="24"/>
          <w:lang w:val="lv-LV"/>
        </w:rPr>
        <w:t>Komisijas sekretārs Mārtiņš Šics</w:t>
      </w:r>
    </w:p>
    <w:p w:rsidR="006C716F" w:rsidRPr="00303717" w:rsidRDefault="006C716F" w:rsidP="00FE1086">
      <w:pPr>
        <w:ind w:firstLine="709"/>
        <w:rPr>
          <w:sz w:val="24"/>
          <w:szCs w:val="24"/>
          <w:lang w:val="lv-LV"/>
        </w:rPr>
      </w:pPr>
    </w:p>
    <w:sectPr w:rsidR="006C716F" w:rsidRPr="00303717" w:rsidSect="005331A6">
      <w:headerReference w:type="default" r:id="rId12"/>
      <w:footerReference w:type="default" r:id="rId13"/>
      <w:pgSz w:w="11906" w:h="16838"/>
      <w:pgMar w:top="1440" w:right="1800" w:bottom="1440" w:left="1800" w:header="708" w:footer="708" w:gutter="0"/>
      <w:pgNumType w:start="2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50C" w:rsidRDefault="0054150C" w:rsidP="008F3CC5">
      <w:pPr>
        <w:spacing w:line="240" w:lineRule="auto"/>
      </w:pPr>
      <w:r>
        <w:separator/>
      </w:r>
    </w:p>
  </w:endnote>
  <w:endnote w:type="continuationSeparator" w:id="0">
    <w:p w:rsidR="0054150C" w:rsidRDefault="0054150C" w:rsidP="008F3C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9768483"/>
      <w:docPartObj>
        <w:docPartGallery w:val="Page Numbers (Bottom of Page)"/>
        <w:docPartUnique/>
      </w:docPartObj>
    </w:sdtPr>
    <w:sdtEndPr>
      <w:rPr>
        <w:noProof/>
      </w:rPr>
    </w:sdtEndPr>
    <w:sdtContent>
      <w:p w:rsidR="007D678E" w:rsidRDefault="007D678E">
        <w:pPr>
          <w:pStyle w:val="Footer"/>
          <w:jc w:val="center"/>
        </w:pPr>
        <w:r>
          <w:fldChar w:fldCharType="begin"/>
        </w:r>
        <w:r>
          <w:instrText xml:space="preserve"> PAGE   \* MERGEFORMAT </w:instrText>
        </w:r>
        <w:r>
          <w:fldChar w:fldCharType="separate"/>
        </w:r>
        <w:r w:rsidR="00B03C46">
          <w:rPr>
            <w:noProof/>
          </w:rPr>
          <w:t>2</w:t>
        </w:r>
        <w:r>
          <w:rPr>
            <w:noProof/>
          </w:rPr>
          <w:fldChar w:fldCharType="end"/>
        </w:r>
      </w:p>
    </w:sdtContent>
  </w:sdt>
  <w:p w:rsidR="008F3CC5" w:rsidRDefault="007D678E" w:rsidP="007D678E">
    <w:pPr>
      <w:pStyle w:val="Footer"/>
      <w:jc w:val="center"/>
    </w:pPr>
    <w:r>
      <w:t>NAV KLASIFICĒTA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CC5" w:rsidRDefault="007D678E" w:rsidP="007D678E">
    <w:pPr>
      <w:pStyle w:val="Footer"/>
      <w:jc w:val="center"/>
      <w:rPr>
        <w:lang w:val="lv-LV"/>
      </w:rPr>
    </w:pPr>
    <w:r>
      <w:rPr>
        <w:lang w:val="lv-LV"/>
      </w:rPr>
      <w:t>1</w:t>
    </w:r>
  </w:p>
  <w:p w:rsidR="007D678E" w:rsidRPr="007D678E" w:rsidRDefault="007D678E" w:rsidP="007D678E">
    <w:pPr>
      <w:pStyle w:val="Footer"/>
      <w:jc w:val="center"/>
      <w:rPr>
        <w:lang w:val="lv-LV"/>
      </w:rPr>
    </w:pPr>
    <w:r>
      <w:rPr>
        <w:lang w:val="lv-LV"/>
      </w:rPr>
      <w:t>NAV KLASIFICĒTA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2838168"/>
      <w:docPartObj>
        <w:docPartGallery w:val="Page Numbers (Bottom of Page)"/>
        <w:docPartUnique/>
      </w:docPartObj>
    </w:sdtPr>
    <w:sdtEndPr>
      <w:rPr>
        <w:noProof/>
      </w:rPr>
    </w:sdtEndPr>
    <w:sdtContent>
      <w:p w:rsidR="00DB6F30" w:rsidRDefault="004A365B">
        <w:pPr>
          <w:pStyle w:val="Footer"/>
          <w:jc w:val="center"/>
        </w:pPr>
        <w:r>
          <w:fldChar w:fldCharType="begin"/>
        </w:r>
        <w:r>
          <w:instrText xml:space="preserve"> PAGE   \* MERGEFORMAT </w:instrText>
        </w:r>
        <w:r>
          <w:fldChar w:fldCharType="separate"/>
        </w:r>
        <w:r w:rsidR="00B03C46">
          <w:rPr>
            <w:noProof/>
          </w:rPr>
          <w:t>29</w:t>
        </w:r>
        <w:r>
          <w:rPr>
            <w:noProof/>
          </w:rPr>
          <w:fldChar w:fldCharType="end"/>
        </w:r>
      </w:p>
    </w:sdtContent>
  </w:sdt>
  <w:p w:rsidR="00DB6F30" w:rsidRDefault="005331A6" w:rsidP="005331A6">
    <w:pPr>
      <w:pStyle w:val="Footer"/>
      <w:jc w:val="center"/>
    </w:pPr>
    <w:r>
      <w:t>NAV KLASIFICĒTA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50C" w:rsidRDefault="0054150C" w:rsidP="008F3CC5">
      <w:pPr>
        <w:spacing w:line="240" w:lineRule="auto"/>
      </w:pPr>
      <w:r>
        <w:separator/>
      </w:r>
    </w:p>
  </w:footnote>
  <w:footnote w:type="continuationSeparator" w:id="0">
    <w:p w:rsidR="0054150C" w:rsidRDefault="0054150C" w:rsidP="008F3CC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CC5" w:rsidRDefault="008F3CC5">
    <w:pPr>
      <w:pStyle w:val="Header"/>
    </w:pPr>
    <w:r>
      <w:ptab w:relativeTo="margin" w:alignment="center" w:leader="none"/>
    </w:r>
    <w:r>
      <w:t>NAV KLASIFICĒTA</w:t>
    </w:r>
    <w: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CC5" w:rsidRDefault="008F3CC5" w:rsidP="008F3CC5">
    <w:pPr>
      <w:pStyle w:val="Header"/>
      <w:jc w:val="right"/>
    </w:pPr>
    <w:r>
      <w:tab/>
    </w:r>
    <w:r w:rsidRPr="008F3CC5">
      <w:rPr>
        <w:sz w:val="24"/>
      </w:rPr>
      <w:t xml:space="preserve">                                             </w:t>
    </w:r>
    <w:r>
      <w:rPr>
        <w:sz w:val="24"/>
      </w:rPr>
      <w:t xml:space="preserve">  </w:t>
    </w:r>
    <w:r w:rsidRPr="008F3CC5">
      <w:rPr>
        <w:sz w:val="24"/>
      </w:rPr>
      <w:t xml:space="preserve"> </w:t>
    </w:r>
    <w:r>
      <w:rPr>
        <w:sz w:val="24"/>
      </w:rPr>
      <w:t xml:space="preserve">    </w:t>
    </w:r>
    <w:r w:rsidRPr="008F3CC5">
      <w:rPr>
        <w:sz w:val="24"/>
      </w:rPr>
      <w:t>IEROBEŽOTAS PIEEJAMĪBAS INFORMĀCIJA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060" w:rsidRDefault="004A365B">
    <w:pPr>
      <w:pStyle w:val="Header"/>
      <w:rPr>
        <w:sz w:val="24"/>
        <w:szCs w:val="24"/>
      </w:rPr>
    </w:pPr>
    <w:r w:rsidRPr="00004060">
      <w:rPr>
        <w:sz w:val="24"/>
        <w:szCs w:val="24"/>
      </w:rPr>
      <w:ptab w:relativeTo="margin" w:alignment="center" w:leader="none"/>
    </w:r>
    <w:r w:rsidR="005331A6">
      <w:rPr>
        <w:sz w:val="24"/>
        <w:szCs w:val="24"/>
      </w:rPr>
      <w:t>NAV KLASIFICĒTA</w:t>
    </w:r>
  </w:p>
  <w:p w:rsidR="00004060" w:rsidRDefault="004A365B">
    <w:pPr>
      <w:pStyle w:val="Header"/>
    </w:pPr>
    <w:r w:rsidRPr="00004060">
      <w:rPr>
        <w:sz w:val="24"/>
        <w:szCs w:val="24"/>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102A4"/>
    <w:multiLevelType w:val="hybridMultilevel"/>
    <w:tmpl w:val="0BF078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16F"/>
    <w:rsid w:val="00076174"/>
    <w:rsid w:val="000812BC"/>
    <w:rsid w:val="000A3CBC"/>
    <w:rsid w:val="000A514C"/>
    <w:rsid w:val="000C4B54"/>
    <w:rsid w:val="00114637"/>
    <w:rsid w:val="001258AA"/>
    <w:rsid w:val="00130BE1"/>
    <w:rsid w:val="00170D3C"/>
    <w:rsid w:val="001A757A"/>
    <w:rsid w:val="001C5634"/>
    <w:rsid w:val="0028276E"/>
    <w:rsid w:val="002B1FD2"/>
    <w:rsid w:val="002F38D9"/>
    <w:rsid w:val="00303717"/>
    <w:rsid w:val="0031357A"/>
    <w:rsid w:val="003448EA"/>
    <w:rsid w:val="00356478"/>
    <w:rsid w:val="00386685"/>
    <w:rsid w:val="00434777"/>
    <w:rsid w:val="004667B1"/>
    <w:rsid w:val="0048390F"/>
    <w:rsid w:val="004A365B"/>
    <w:rsid w:val="004F3FDB"/>
    <w:rsid w:val="005331A6"/>
    <w:rsid w:val="0054150C"/>
    <w:rsid w:val="0055212A"/>
    <w:rsid w:val="0057679F"/>
    <w:rsid w:val="00643755"/>
    <w:rsid w:val="00655C0B"/>
    <w:rsid w:val="006960DA"/>
    <w:rsid w:val="006B18B7"/>
    <w:rsid w:val="006C716F"/>
    <w:rsid w:val="00716C85"/>
    <w:rsid w:val="00751A7B"/>
    <w:rsid w:val="0077110D"/>
    <w:rsid w:val="00782FAB"/>
    <w:rsid w:val="007D678E"/>
    <w:rsid w:val="007F1711"/>
    <w:rsid w:val="008B1255"/>
    <w:rsid w:val="008E1796"/>
    <w:rsid w:val="008F3CC5"/>
    <w:rsid w:val="00900EAE"/>
    <w:rsid w:val="00905D78"/>
    <w:rsid w:val="00906F4F"/>
    <w:rsid w:val="00912463"/>
    <w:rsid w:val="00953364"/>
    <w:rsid w:val="009847FB"/>
    <w:rsid w:val="009873B6"/>
    <w:rsid w:val="009B46A8"/>
    <w:rsid w:val="009B672C"/>
    <w:rsid w:val="009F3658"/>
    <w:rsid w:val="00A41446"/>
    <w:rsid w:val="00A715DE"/>
    <w:rsid w:val="00A71D17"/>
    <w:rsid w:val="00A923B4"/>
    <w:rsid w:val="00AC7D25"/>
    <w:rsid w:val="00AF4C3E"/>
    <w:rsid w:val="00B03C46"/>
    <w:rsid w:val="00B31C2C"/>
    <w:rsid w:val="00B90854"/>
    <w:rsid w:val="00BB74D3"/>
    <w:rsid w:val="00C15E71"/>
    <w:rsid w:val="00C227CC"/>
    <w:rsid w:val="00C4280C"/>
    <w:rsid w:val="00CA358B"/>
    <w:rsid w:val="00CA3EC3"/>
    <w:rsid w:val="00CB22F1"/>
    <w:rsid w:val="00CF0324"/>
    <w:rsid w:val="00CF5D57"/>
    <w:rsid w:val="00D01451"/>
    <w:rsid w:val="00D244B7"/>
    <w:rsid w:val="00D25482"/>
    <w:rsid w:val="00D41ADA"/>
    <w:rsid w:val="00DC310E"/>
    <w:rsid w:val="00DC48A2"/>
    <w:rsid w:val="00E0190F"/>
    <w:rsid w:val="00E72C20"/>
    <w:rsid w:val="00F153AF"/>
    <w:rsid w:val="00F24FB9"/>
    <w:rsid w:val="00F31AB3"/>
    <w:rsid w:val="00F37E43"/>
    <w:rsid w:val="00F5124D"/>
    <w:rsid w:val="00FE1086"/>
    <w:rsid w:val="00FF17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16F"/>
    <w:pPr>
      <w:spacing w:line="360" w:lineRule="auto"/>
      <w:jc w:val="both"/>
    </w:pPr>
    <w:rPr>
      <w:rFonts w:eastAsia="Calibri" w:cs="Times New Roman"/>
      <w:sz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3CC5"/>
    <w:pPr>
      <w:tabs>
        <w:tab w:val="center" w:pos="4153"/>
        <w:tab w:val="right" w:pos="8306"/>
      </w:tabs>
      <w:spacing w:line="240" w:lineRule="auto"/>
    </w:pPr>
  </w:style>
  <w:style w:type="character" w:customStyle="1" w:styleId="HeaderChar">
    <w:name w:val="Header Char"/>
    <w:basedOn w:val="DefaultParagraphFont"/>
    <w:link w:val="Header"/>
    <w:uiPriority w:val="99"/>
    <w:rsid w:val="008F3CC5"/>
    <w:rPr>
      <w:rFonts w:eastAsia="Calibri" w:cs="Times New Roman"/>
      <w:sz w:val="26"/>
      <w:lang w:val="en-GB"/>
    </w:rPr>
  </w:style>
  <w:style w:type="paragraph" w:styleId="Footer">
    <w:name w:val="footer"/>
    <w:basedOn w:val="Normal"/>
    <w:link w:val="FooterChar"/>
    <w:uiPriority w:val="99"/>
    <w:unhideWhenUsed/>
    <w:rsid w:val="008F3CC5"/>
    <w:pPr>
      <w:tabs>
        <w:tab w:val="center" w:pos="4153"/>
        <w:tab w:val="right" w:pos="8306"/>
      </w:tabs>
      <w:spacing w:line="240" w:lineRule="auto"/>
    </w:pPr>
  </w:style>
  <w:style w:type="character" w:customStyle="1" w:styleId="FooterChar">
    <w:name w:val="Footer Char"/>
    <w:basedOn w:val="DefaultParagraphFont"/>
    <w:link w:val="Footer"/>
    <w:uiPriority w:val="99"/>
    <w:rsid w:val="008F3CC5"/>
    <w:rPr>
      <w:rFonts w:eastAsia="Calibri" w:cs="Times New Roman"/>
      <w:sz w:val="26"/>
      <w:lang w:val="en-GB"/>
    </w:rPr>
  </w:style>
  <w:style w:type="paragraph" w:styleId="BalloonText">
    <w:name w:val="Balloon Text"/>
    <w:basedOn w:val="Normal"/>
    <w:link w:val="BalloonTextChar"/>
    <w:uiPriority w:val="99"/>
    <w:semiHidden/>
    <w:unhideWhenUsed/>
    <w:rsid w:val="00F37E4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E43"/>
    <w:rPr>
      <w:rFonts w:ascii="Segoe UI" w:eastAsia="Calibri" w:hAnsi="Segoe UI" w:cs="Segoe UI"/>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16F"/>
    <w:pPr>
      <w:spacing w:line="360" w:lineRule="auto"/>
      <w:jc w:val="both"/>
    </w:pPr>
    <w:rPr>
      <w:rFonts w:eastAsia="Calibri" w:cs="Times New Roman"/>
      <w:sz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3CC5"/>
    <w:pPr>
      <w:tabs>
        <w:tab w:val="center" w:pos="4153"/>
        <w:tab w:val="right" w:pos="8306"/>
      </w:tabs>
      <w:spacing w:line="240" w:lineRule="auto"/>
    </w:pPr>
  </w:style>
  <w:style w:type="character" w:customStyle="1" w:styleId="HeaderChar">
    <w:name w:val="Header Char"/>
    <w:basedOn w:val="DefaultParagraphFont"/>
    <w:link w:val="Header"/>
    <w:uiPriority w:val="99"/>
    <w:rsid w:val="008F3CC5"/>
    <w:rPr>
      <w:rFonts w:eastAsia="Calibri" w:cs="Times New Roman"/>
      <w:sz w:val="26"/>
      <w:lang w:val="en-GB"/>
    </w:rPr>
  </w:style>
  <w:style w:type="paragraph" w:styleId="Footer">
    <w:name w:val="footer"/>
    <w:basedOn w:val="Normal"/>
    <w:link w:val="FooterChar"/>
    <w:uiPriority w:val="99"/>
    <w:unhideWhenUsed/>
    <w:rsid w:val="008F3CC5"/>
    <w:pPr>
      <w:tabs>
        <w:tab w:val="center" w:pos="4153"/>
        <w:tab w:val="right" w:pos="8306"/>
      </w:tabs>
      <w:spacing w:line="240" w:lineRule="auto"/>
    </w:pPr>
  </w:style>
  <w:style w:type="character" w:customStyle="1" w:styleId="FooterChar">
    <w:name w:val="Footer Char"/>
    <w:basedOn w:val="DefaultParagraphFont"/>
    <w:link w:val="Footer"/>
    <w:uiPriority w:val="99"/>
    <w:rsid w:val="008F3CC5"/>
    <w:rPr>
      <w:rFonts w:eastAsia="Calibri" w:cs="Times New Roman"/>
      <w:sz w:val="26"/>
      <w:lang w:val="en-GB"/>
    </w:rPr>
  </w:style>
  <w:style w:type="paragraph" w:styleId="BalloonText">
    <w:name w:val="Balloon Text"/>
    <w:basedOn w:val="Normal"/>
    <w:link w:val="BalloonTextChar"/>
    <w:uiPriority w:val="99"/>
    <w:semiHidden/>
    <w:unhideWhenUsed/>
    <w:rsid w:val="00F37E4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E43"/>
    <w:rPr>
      <w:rFonts w:ascii="Segoe UI" w:eastAsia="Calibr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32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5279</Words>
  <Characters>30095</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LR Saeima</Company>
  <LinksUpToDate>false</LinksUpToDate>
  <CharactersWithSpaces>35304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Pauls Zenķis</dc:creator>
  <cp:lastModifiedBy>Vilnsi</cp:lastModifiedBy>
  <cp:revision>2</cp:revision>
  <cp:lastPrinted>2017-08-21T08:58:00Z</cp:lastPrinted>
  <dcterms:created xsi:type="dcterms:W3CDTF">2017-08-28T08:55:00Z</dcterms:created>
  <dcterms:modified xsi:type="dcterms:W3CDTF">2017-08-28T08:55:00Z</dcterms:modified>
</cp:coreProperties>
</file>